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5B523" w14:textId="22B6F851" w:rsidR="00C76698" w:rsidRPr="000D166F" w:rsidRDefault="000D166F" w:rsidP="000D166F">
      <w:pPr>
        <w:jc w:val="both"/>
        <w:rPr>
          <w:rFonts w:ascii="Times New Roman" w:eastAsia="Times New Roman" w:hAnsi="Times New Roman" w:cs="Times New Roman"/>
          <w:lang w:val="en-US"/>
        </w:rPr>
      </w:pPr>
      <w:r w:rsidRPr="000D166F">
        <w:t>В часі 2023 року «Карітас Золочів УГКЦ» реалізовував два проекти: «</w:t>
      </w:r>
      <w:r w:rsidRPr="000D166F">
        <w:rPr>
          <w:rFonts w:ascii="Times New Roman" w:eastAsia="Times New Roman" w:hAnsi="Times New Roman" w:cs="Times New Roman"/>
        </w:rPr>
        <w:t>Продовження реагування на надзвичайні ситуації внаслідок війни в Україні» та «ПДД у 16 містах України»</w:t>
      </w:r>
      <w:r w:rsidRPr="000D166F">
        <w:rPr>
          <w:rFonts w:ascii="Times New Roman" w:eastAsia="Times New Roman" w:hAnsi="Times New Roman" w:cs="Times New Roman"/>
          <w:lang w:val="en-US"/>
        </w:rPr>
        <w:t>.</w:t>
      </w:r>
    </w:p>
    <w:p w14:paraId="4554DCF0" w14:textId="77777777" w:rsidR="000D166F" w:rsidRPr="000D166F" w:rsidRDefault="000D166F">
      <w:pPr>
        <w:rPr>
          <w:rFonts w:ascii="Times New Roman" w:eastAsia="Times New Roman" w:hAnsi="Times New Roman" w:cs="Times New Roman"/>
          <w:b/>
          <w:bCs/>
          <w:lang w:val="en-US"/>
        </w:rPr>
      </w:pPr>
    </w:p>
    <w:p w14:paraId="40769B08" w14:textId="658FE600" w:rsidR="000D166F" w:rsidRPr="000D166F" w:rsidRDefault="000D166F" w:rsidP="000D166F">
      <w:pPr>
        <w:jc w:val="center"/>
        <w:rPr>
          <w:rFonts w:ascii="Times New Roman" w:eastAsia="Times New Roman" w:hAnsi="Times New Roman" w:cs="Times New Roman"/>
          <w:b/>
          <w:bCs/>
          <w:sz w:val="28"/>
          <w:szCs w:val="28"/>
          <w:u w:val="single"/>
        </w:rPr>
      </w:pPr>
      <w:r w:rsidRPr="000D166F">
        <w:rPr>
          <w:sz w:val="28"/>
          <w:szCs w:val="28"/>
          <w:u w:val="single"/>
        </w:rPr>
        <w:t>«</w:t>
      </w:r>
      <w:r w:rsidRPr="000D166F">
        <w:rPr>
          <w:rFonts w:ascii="Times New Roman" w:eastAsia="Times New Roman" w:hAnsi="Times New Roman" w:cs="Times New Roman"/>
          <w:b/>
          <w:bCs/>
          <w:sz w:val="28"/>
          <w:szCs w:val="28"/>
          <w:u w:val="single"/>
        </w:rPr>
        <w:t>Продовження реагування на надзвичайні ситуації внаслідок війни в Україні»</w:t>
      </w: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9650"/>
        <w:gridCol w:w="260"/>
      </w:tblGrid>
      <w:tr w:rsidR="000D166F" w:rsidRPr="004655A1" w14:paraId="321DAFD7" w14:textId="77777777" w:rsidTr="000D166F">
        <w:trPr>
          <w:trHeight w:val="873"/>
        </w:trPr>
        <w:tc>
          <w:tcPr>
            <w:tcW w:w="10353" w:type="dxa"/>
            <w:gridSpan w:val="3"/>
            <w:tcMar>
              <w:top w:w="108" w:type="dxa"/>
              <w:bottom w:w="108" w:type="dxa"/>
            </w:tcMar>
            <w:vAlign w:val="center"/>
          </w:tcPr>
          <w:p w14:paraId="3762BA63" w14:textId="7EDF2A55" w:rsidR="000D166F" w:rsidRPr="004655A1" w:rsidRDefault="000D166F" w:rsidP="000D343A">
            <w:pPr>
              <w:tabs>
                <w:tab w:val="left" w:pos="426"/>
              </w:tabs>
              <w:jc w:val="both"/>
              <w:rPr>
                <w:rFonts w:ascii="Times New Roman" w:eastAsia="Times New Roman" w:hAnsi="Times New Roman" w:cs="Times New Roman"/>
                <w:b/>
              </w:rPr>
            </w:pPr>
            <w:r w:rsidRPr="004655A1">
              <w:rPr>
                <w:rFonts w:ascii="Times New Roman" w:eastAsia="Times New Roman" w:hAnsi="Times New Roman" w:cs="Times New Roman"/>
                <w:b/>
              </w:rPr>
              <w:t xml:space="preserve">ЗАГАЛЬНИЙ ОЛЯД </w:t>
            </w:r>
          </w:p>
          <w:p w14:paraId="547C56FB" w14:textId="77777777" w:rsidR="000D166F" w:rsidRPr="004655A1" w:rsidRDefault="000D166F" w:rsidP="000D343A">
            <w:pPr>
              <w:tabs>
                <w:tab w:val="left" w:pos="426"/>
              </w:tabs>
              <w:ind w:firstLine="302"/>
              <w:jc w:val="both"/>
              <w:rPr>
                <w:rFonts w:ascii="Times New Roman" w:hAnsi="Times New Roman" w:cs="Times New Roman"/>
              </w:rPr>
            </w:pPr>
            <w:r w:rsidRPr="004655A1">
              <w:rPr>
                <w:rFonts w:ascii="Times New Roman" w:hAnsi="Times New Roman" w:cs="Times New Roman"/>
              </w:rPr>
              <w:t xml:space="preserve">2023 рік став водночас як роком нормалізації становища прибулих у 2022 році </w:t>
            </w:r>
            <w:proofErr w:type="spellStart"/>
            <w:r w:rsidRPr="004655A1">
              <w:rPr>
                <w:rFonts w:ascii="Times New Roman" w:hAnsi="Times New Roman" w:cs="Times New Roman"/>
              </w:rPr>
              <w:t>бенефіціарів</w:t>
            </w:r>
            <w:proofErr w:type="spellEnd"/>
            <w:r w:rsidRPr="004655A1">
              <w:rPr>
                <w:rFonts w:ascii="Times New Roman" w:hAnsi="Times New Roman" w:cs="Times New Roman"/>
              </w:rPr>
              <w:t xml:space="preserve">, так і роком прибуття нових переміщених сімей та намаганням відповісти та вирішити їхні виклики та першочергові потреби. Зимовий період 2022-2023 рр., підрив Каховської ГЕС, загроза підриву Запорізької АЕС, бойові дії на нових ділянках фронту, підготовка до наступного зимового періоду 2023-2024 рр. та загалом військові дії в Україні – все це разом з іншими чинниками економічного, побутового та безпекового планів зумовлювало в різні періоди року нові хвилі міграції. Тож діяльність «Карітас Золочів УГКЦ» була спрямована на два напрямки: підтримка тих, хто прибув давніше, з подальшою допомогою їм в облаштуванні постійного місця перебування, та реагування на потреби новоприбулих із забезпечення їхніх першочергових базових потреб. </w:t>
            </w:r>
          </w:p>
          <w:p w14:paraId="4121C595" w14:textId="77777777" w:rsidR="000D166F" w:rsidRDefault="000D166F" w:rsidP="000D343A">
            <w:pPr>
              <w:tabs>
                <w:tab w:val="left" w:pos="426"/>
              </w:tabs>
              <w:ind w:firstLine="302"/>
              <w:jc w:val="both"/>
              <w:rPr>
                <w:rFonts w:ascii="Times New Roman" w:hAnsi="Times New Roman" w:cs="Times New Roman"/>
              </w:rPr>
            </w:pPr>
            <w:r w:rsidRPr="004655A1">
              <w:rPr>
                <w:rFonts w:ascii="Times New Roman" w:hAnsi="Times New Roman" w:cs="Times New Roman"/>
              </w:rPr>
              <w:t>Команда працівників «Карітас Золочів УГКЦ» у проекті «</w:t>
            </w:r>
            <w:proofErr w:type="spellStart"/>
            <w:r w:rsidRPr="004655A1">
              <w:rPr>
                <w:rFonts w:ascii="Times New Roman" w:hAnsi="Times New Roman" w:cs="Times New Roman"/>
              </w:rPr>
              <w:t>Emergency</w:t>
            </w:r>
            <w:proofErr w:type="spellEnd"/>
            <w:r w:rsidRPr="004655A1">
              <w:rPr>
                <w:rFonts w:ascii="Times New Roman" w:hAnsi="Times New Roman" w:cs="Times New Roman"/>
              </w:rPr>
              <w:t xml:space="preserve"> </w:t>
            </w:r>
            <w:proofErr w:type="spellStart"/>
            <w:r w:rsidRPr="004655A1">
              <w:rPr>
                <w:rFonts w:ascii="Times New Roman" w:hAnsi="Times New Roman" w:cs="Times New Roman"/>
              </w:rPr>
              <w:t>Appeal</w:t>
            </w:r>
            <w:proofErr w:type="spellEnd"/>
            <w:r w:rsidRPr="004655A1">
              <w:rPr>
                <w:rFonts w:ascii="Times New Roman" w:hAnsi="Times New Roman" w:cs="Times New Roman"/>
              </w:rPr>
              <w:t xml:space="preserve">» налічувала різного роду фахівців, які працювали кожен у своїй ділянці, водночас </w:t>
            </w:r>
            <w:proofErr w:type="spellStart"/>
            <w:r w:rsidRPr="004655A1">
              <w:rPr>
                <w:rFonts w:ascii="Times New Roman" w:hAnsi="Times New Roman" w:cs="Times New Roman"/>
              </w:rPr>
              <w:t>комунікуючи</w:t>
            </w:r>
            <w:proofErr w:type="spellEnd"/>
            <w:r w:rsidRPr="004655A1">
              <w:rPr>
                <w:rFonts w:ascii="Times New Roman" w:hAnsi="Times New Roman" w:cs="Times New Roman"/>
              </w:rPr>
              <w:t xml:space="preserve"> між собою, та при потребі перенаправляючи </w:t>
            </w:r>
            <w:proofErr w:type="spellStart"/>
            <w:r w:rsidRPr="004655A1">
              <w:rPr>
                <w:rFonts w:ascii="Times New Roman" w:hAnsi="Times New Roman" w:cs="Times New Roman"/>
              </w:rPr>
              <w:t>бенефіціарів</w:t>
            </w:r>
            <w:proofErr w:type="spellEnd"/>
            <w:r w:rsidRPr="004655A1">
              <w:rPr>
                <w:rFonts w:ascii="Times New Roman" w:hAnsi="Times New Roman" w:cs="Times New Roman"/>
              </w:rPr>
              <w:t xml:space="preserve">. Загалом було офіційно </w:t>
            </w:r>
            <w:proofErr w:type="spellStart"/>
            <w:r w:rsidRPr="004655A1">
              <w:rPr>
                <w:rFonts w:ascii="Times New Roman" w:hAnsi="Times New Roman" w:cs="Times New Roman"/>
              </w:rPr>
              <w:t>працевлаштовано</w:t>
            </w:r>
            <w:proofErr w:type="spellEnd"/>
            <w:r w:rsidRPr="004655A1">
              <w:rPr>
                <w:rFonts w:ascii="Times New Roman" w:hAnsi="Times New Roman" w:cs="Times New Roman"/>
              </w:rPr>
              <w:t xml:space="preserve"> 12 працівників, деякі з яких поєднували працю на кількох посадах. Окрім працевлаштованих також було задіяно близько 20 волонтерів, які допомагали у виконанні діяльності різних напрямів. </w:t>
            </w:r>
          </w:p>
          <w:p w14:paraId="47A5BC45" w14:textId="77777777" w:rsidR="000D166F" w:rsidRDefault="000D166F" w:rsidP="000D343A">
            <w:pPr>
              <w:tabs>
                <w:tab w:val="left" w:pos="426"/>
              </w:tabs>
              <w:ind w:firstLine="302"/>
              <w:jc w:val="both"/>
              <w:rPr>
                <w:rFonts w:ascii="Times New Roman" w:hAnsi="Times New Roman" w:cs="Times New Roman"/>
              </w:rPr>
            </w:pPr>
            <w:r w:rsidRPr="004655A1">
              <w:rPr>
                <w:rFonts w:ascii="Times New Roman" w:hAnsi="Times New Roman" w:cs="Times New Roman"/>
              </w:rPr>
              <w:t xml:space="preserve">Команда фахівців вміщувала соціальних працівників, які забезпечували </w:t>
            </w:r>
            <w:r>
              <w:rPr>
                <w:rFonts w:ascii="Times New Roman" w:hAnsi="Times New Roman" w:cs="Times New Roman"/>
              </w:rPr>
              <w:t>формування</w:t>
            </w:r>
            <w:r w:rsidRPr="004655A1">
              <w:rPr>
                <w:rFonts w:ascii="Times New Roman" w:hAnsi="Times New Roman" w:cs="Times New Roman"/>
              </w:rPr>
              <w:t xml:space="preserve"> </w:t>
            </w:r>
            <w:r>
              <w:rPr>
                <w:rFonts w:ascii="Times New Roman" w:hAnsi="Times New Roman" w:cs="Times New Roman"/>
              </w:rPr>
              <w:t xml:space="preserve">та </w:t>
            </w:r>
            <w:r w:rsidRPr="004655A1">
              <w:rPr>
                <w:rFonts w:ascii="Times New Roman" w:hAnsi="Times New Roman" w:cs="Times New Roman"/>
              </w:rPr>
              <w:t xml:space="preserve">дистрибуцію наборів різного типу. </w:t>
            </w:r>
            <w:r>
              <w:rPr>
                <w:rFonts w:ascii="Times New Roman" w:hAnsi="Times New Roman" w:cs="Times New Roman"/>
              </w:rPr>
              <w:t xml:space="preserve">Були також сформовані мобільні групи, які </w:t>
            </w:r>
            <w:r w:rsidRPr="004655A1">
              <w:rPr>
                <w:rFonts w:ascii="Times New Roman" w:hAnsi="Times New Roman" w:cs="Times New Roman"/>
              </w:rPr>
              <w:t>здійснювал</w:t>
            </w:r>
            <w:r>
              <w:rPr>
                <w:rFonts w:ascii="Times New Roman" w:hAnsi="Times New Roman" w:cs="Times New Roman"/>
              </w:rPr>
              <w:t>и</w:t>
            </w:r>
            <w:r w:rsidRPr="004655A1">
              <w:rPr>
                <w:rFonts w:ascii="Times New Roman" w:hAnsi="Times New Roman" w:cs="Times New Roman"/>
              </w:rPr>
              <w:t xml:space="preserve"> виїзди у віддалені місцевості, </w:t>
            </w:r>
            <w:r>
              <w:rPr>
                <w:rFonts w:ascii="Times New Roman" w:hAnsi="Times New Roman" w:cs="Times New Roman"/>
              </w:rPr>
              <w:t>через неможливість</w:t>
            </w:r>
            <w:r w:rsidRPr="004655A1">
              <w:rPr>
                <w:rFonts w:ascii="Times New Roman" w:hAnsi="Times New Roman" w:cs="Times New Roman"/>
              </w:rPr>
              <w:t xml:space="preserve"> </w:t>
            </w:r>
            <w:proofErr w:type="spellStart"/>
            <w:r w:rsidRPr="004655A1">
              <w:rPr>
                <w:rFonts w:ascii="Times New Roman" w:hAnsi="Times New Roman" w:cs="Times New Roman"/>
              </w:rPr>
              <w:t>бенефіціар</w:t>
            </w:r>
            <w:r>
              <w:rPr>
                <w:rFonts w:ascii="Times New Roman" w:hAnsi="Times New Roman" w:cs="Times New Roman"/>
              </w:rPr>
              <w:t>ами</w:t>
            </w:r>
            <w:proofErr w:type="spellEnd"/>
            <w:r w:rsidRPr="004655A1">
              <w:rPr>
                <w:rFonts w:ascii="Times New Roman" w:hAnsi="Times New Roman" w:cs="Times New Roman"/>
              </w:rPr>
              <w:t xml:space="preserve"> самостійно дістатися стаціонарної локації</w:t>
            </w:r>
            <w:r>
              <w:rPr>
                <w:rFonts w:ascii="Times New Roman" w:hAnsi="Times New Roman" w:cs="Times New Roman"/>
              </w:rPr>
              <w:t>. Завданням таких груп було,</w:t>
            </w:r>
            <w:r w:rsidRPr="004655A1">
              <w:rPr>
                <w:rFonts w:ascii="Times New Roman" w:hAnsi="Times New Roman" w:cs="Times New Roman"/>
              </w:rPr>
              <w:t xml:space="preserve"> оцінивши умови проживання та потреби сімей вразливих категорій, по можливості здійсн</w:t>
            </w:r>
            <w:r>
              <w:rPr>
                <w:rFonts w:ascii="Times New Roman" w:hAnsi="Times New Roman" w:cs="Times New Roman"/>
              </w:rPr>
              <w:t>ити</w:t>
            </w:r>
            <w:r w:rsidRPr="004655A1">
              <w:rPr>
                <w:rFonts w:ascii="Times New Roman" w:hAnsi="Times New Roman" w:cs="Times New Roman"/>
              </w:rPr>
              <w:t xml:space="preserve"> видачу відповідних товарів. Окрім соціальних працівників команда проекту «</w:t>
            </w:r>
            <w:proofErr w:type="spellStart"/>
            <w:r w:rsidRPr="004655A1">
              <w:rPr>
                <w:rFonts w:ascii="Times New Roman" w:hAnsi="Times New Roman" w:cs="Times New Roman"/>
              </w:rPr>
              <w:t>Emergency</w:t>
            </w:r>
            <w:proofErr w:type="spellEnd"/>
            <w:r w:rsidRPr="004655A1">
              <w:rPr>
                <w:rFonts w:ascii="Times New Roman" w:hAnsi="Times New Roman" w:cs="Times New Roman"/>
              </w:rPr>
              <w:t xml:space="preserve"> </w:t>
            </w:r>
            <w:proofErr w:type="spellStart"/>
            <w:r w:rsidRPr="004655A1">
              <w:rPr>
                <w:rFonts w:ascii="Times New Roman" w:hAnsi="Times New Roman" w:cs="Times New Roman"/>
              </w:rPr>
              <w:t>Appeal</w:t>
            </w:r>
            <w:proofErr w:type="spellEnd"/>
            <w:r w:rsidRPr="004655A1">
              <w:rPr>
                <w:rFonts w:ascii="Times New Roman" w:hAnsi="Times New Roman" w:cs="Times New Roman"/>
              </w:rPr>
              <w:t xml:space="preserve">» вміщувала </w:t>
            </w:r>
            <w:r>
              <w:rPr>
                <w:rFonts w:ascii="Times New Roman" w:hAnsi="Times New Roman" w:cs="Times New Roman"/>
              </w:rPr>
              <w:t xml:space="preserve">кейс/кризового менеджерів та </w:t>
            </w:r>
            <w:r w:rsidRPr="004655A1">
              <w:rPr>
                <w:rFonts w:ascii="Times New Roman" w:hAnsi="Times New Roman" w:cs="Times New Roman"/>
              </w:rPr>
              <w:t xml:space="preserve">двох психологів: для дорослих та для дітей. Тож протягом всього року фахівці здійснювали групові та індивідуальні консультації, відповідно до норм проекту. </w:t>
            </w:r>
            <w:r w:rsidRPr="00220AAD">
              <w:rPr>
                <w:rFonts w:ascii="Times New Roman" w:hAnsi="Times New Roman" w:cs="Times New Roman"/>
              </w:rPr>
              <w:t>Інформація про можливість надання послуг психологів на локації була розміщена на всіх доступних місцевих медіа.</w:t>
            </w:r>
          </w:p>
          <w:p w14:paraId="3C34866C" w14:textId="77777777" w:rsidR="000D166F" w:rsidRPr="004655A1" w:rsidRDefault="000D166F" w:rsidP="000D343A">
            <w:pPr>
              <w:tabs>
                <w:tab w:val="left" w:pos="426"/>
              </w:tabs>
              <w:ind w:firstLine="302"/>
              <w:jc w:val="both"/>
              <w:rPr>
                <w:rFonts w:ascii="Times New Roman" w:hAnsi="Times New Roman" w:cs="Times New Roman"/>
              </w:rPr>
            </w:pPr>
            <w:r>
              <w:rPr>
                <w:rFonts w:ascii="Times New Roman" w:hAnsi="Times New Roman" w:cs="Times New Roman"/>
              </w:rPr>
              <w:t>Загалом д</w:t>
            </w:r>
            <w:r w:rsidRPr="004655A1">
              <w:rPr>
                <w:rFonts w:ascii="Times New Roman" w:hAnsi="Times New Roman" w:cs="Times New Roman"/>
              </w:rPr>
              <w:t xml:space="preserve">ля отримання гуманітарної допомоги, як і </w:t>
            </w:r>
            <w:r>
              <w:rPr>
                <w:rFonts w:ascii="Times New Roman" w:hAnsi="Times New Roman" w:cs="Times New Roman"/>
              </w:rPr>
              <w:t>минулого року</w:t>
            </w:r>
            <w:r w:rsidRPr="004655A1">
              <w:rPr>
                <w:rFonts w:ascii="Times New Roman" w:hAnsi="Times New Roman" w:cs="Times New Roman"/>
              </w:rPr>
              <w:t xml:space="preserve">, </w:t>
            </w:r>
            <w:proofErr w:type="spellStart"/>
            <w:r w:rsidRPr="004655A1">
              <w:rPr>
                <w:rFonts w:ascii="Times New Roman" w:hAnsi="Times New Roman" w:cs="Times New Roman"/>
              </w:rPr>
              <w:t>бенефіціар</w:t>
            </w:r>
            <w:proofErr w:type="spellEnd"/>
            <w:r w:rsidRPr="004655A1">
              <w:rPr>
                <w:rFonts w:ascii="Times New Roman" w:hAnsi="Times New Roman" w:cs="Times New Roman"/>
              </w:rPr>
              <w:t xml:space="preserve"> мав пройти оцінку потреб. В даних осіб мала бути довідка ВПО, вразлива категорія та визначена кількість доходів. </w:t>
            </w:r>
            <w:r>
              <w:rPr>
                <w:rFonts w:ascii="Times New Roman" w:hAnsi="Times New Roman" w:cs="Times New Roman"/>
              </w:rPr>
              <w:t xml:space="preserve">Бюджет проекту протягом всього року надавав можливість здійснювати дистрибуцію гарячих обідів та питної води. Інші продуктові чи гігієнічні набори були сформовані здебільшого за рахунок </w:t>
            </w:r>
            <w:proofErr w:type="spellStart"/>
            <w:r>
              <w:rPr>
                <w:rFonts w:ascii="Times New Roman" w:hAnsi="Times New Roman" w:cs="Times New Roman"/>
              </w:rPr>
              <w:t>фандрейзингової</w:t>
            </w:r>
            <w:proofErr w:type="spellEnd"/>
            <w:r>
              <w:rPr>
                <w:rFonts w:ascii="Times New Roman" w:hAnsi="Times New Roman" w:cs="Times New Roman"/>
              </w:rPr>
              <w:t xml:space="preserve"> кампанії. </w:t>
            </w:r>
            <w:proofErr w:type="spellStart"/>
            <w:r w:rsidRPr="004655A1">
              <w:rPr>
                <w:rFonts w:ascii="Times New Roman" w:hAnsi="Times New Roman" w:cs="Times New Roman"/>
              </w:rPr>
              <w:t>Бенефіціар</w:t>
            </w:r>
            <w:proofErr w:type="spellEnd"/>
            <w:r w:rsidRPr="004655A1">
              <w:rPr>
                <w:rFonts w:ascii="Times New Roman" w:hAnsi="Times New Roman" w:cs="Times New Roman"/>
              </w:rPr>
              <w:t>, який підходи</w:t>
            </w:r>
            <w:r>
              <w:rPr>
                <w:rFonts w:ascii="Times New Roman" w:hAnsi="Times New Roman" w:cs="Times New Roman"/>
              </w:rPr>
              <w:t xml:space="preserve">в </w:t>
            </w:r>
            <w:r w:rsidRPr="004655A1">
              <w:rPr>
                <w:rFonts w:ascii="Times New Roman" w:hAnsi="Times New Roman" w:cs="Times New Roman"/>
              </w:rPr>
              <w:t xml:space="preserve">під </w:t>
            </w:r>
            <w:r>
              <w:rPr>
                <w:rFonts w:ascii="Times New Roman" w:hAnsi="Times New Roman" w:cs="Times New Roman"/>
              </w:rPr>
              <w:t xml:space="preserve">визначені </w:t>
            </w:r>
            <w:r w:rsidRPr="004655A1">
              <w:rPr>
                <w:rFonts w:ascii="Times New Roman" w:hAnsi="Times New Roman" w:cs="Times New Roman"/>
              </w:rPr>
              <w:t xml:space="preserve">категорії, мав можливість отримати першого разу при реєстрації абонемент на благодійні обіди, а також при потребі абонемент на воду та малий набір гігієни. Наступних </w:t>
            </w:r>
            <w:r>
              <w:rPr>
                <w:rFonts w:ascii="Times New Roman" w:hAnsi="Times New Roman" w:cs="Times New Roman"/>
              </w:rPr>
              <w:t xml:space="preserve">місяців </w:t>
            </w:r>
            <w:r w:rsidRPr="004655A1">
              <w:rPr>
                <w:rFonts w:ascii="Times New Roman" w:hAnsi="Times New Roman" w:cs="Times New Roman"/>
              </w:rPr>
              <w:t>для даної особи була можливість отрим</w:t>
            </w:r>
            <w:r>
              <w:rPr>
                <w:rFonts w:ascii="Times New Roman" w:hAnsi="Times New Roman" w:cs="Times New Roman"/>
              </w:rPr>
              <w:t>уват</w:t>
            </w:r>
            <w:r w:rsidRPr="004655A1">
              <w:rPr>
                <w:rFonts w:ascii="Times New Roman" w:hAnsi="Times New Roman" w:cs="Times New Roman"/>
              </w:rPr>
              <w:t xml:space="preserve">и стандартний та малий набори продуктів. За рахунок </w:t>
            </w:r>
            <w:proofErr w:type="spellStart"/>
            <w:r w:rsidRPr="004655A1">
              <w:rPr>
                <w:rFonts w:ascii="Times New Roman" w:hAnsi="Times New Roman" w:cs="Times New Roman"/>
              </w:rPr>
              <w:t>фандрейзингу</w:t>
            </w:r>
            <w:proofErr w:type="spellEnd"/>
            <w:r w:rsidRPr="004655A1">
              <w:rPr>
                <w:rFonts w:ascii="Times New Roman" w:hAnsi="Times New Roman" w:cs="Times New Roman"/>
              </w:rPr>
              <w:t xml:space="preserve"> ми мали можливість надавати внутрішньо переміщеним особам матраци, пледи та спальники, а з початком нового фінансового періоду «Карітас Золочів УГКЦ» отримав можливість закупити та </w:t>
            </w:r>
            <w:proofErr w:type="spellStart"/>
            <w:r w:rsidRPr="004655A1">
              <w:rPr>
                <w:rFonts w:ascii="Times New Roman" w:hAnsi="Times New Roman" w:cs="Times New Roman"/>
              </w:rPr>
              <w:t>здійнювати</w:t>
            </w:r>
            <w:proofErr w:type="spellEnd"/>
            <w:r w:rsidRPr="004655A1">
              <w:rPr>
                <w:rFonts w:ascii="Times New Roman" w:hAnsi="Times New Roman" w:cs="Times New Roman"/>
              </w:rPr>
              <w:t xml:space="preserve"> дистрибуцію постільних наборів для переселенців. Окрім цього відносно регулярні </w:t>
            </w:r>
            <w:proofErr w:type="spellStart"/>
            <w:r w:rsidRPr="004655A1">
              <w:rPr>
                <w:rFonts w:ascii="Times New Roman" w:hAnsi="Times New Roman" w:cs="Times New Roman"/>
              </w:rPr>
              <w:t>фандрейзингові</w:t>
            </w:r>
            <w:proofErr w:type="spellEnd"/>
            <w:r w:rsidRPr="004655A1">
              <w:rPr>
                <w:rFonts w:ascii="Times New Roman" w:hAnsi="Times New Roman" w:cs="Times New Roman"/>
              </w:rPr>
              <w:t xml:space="preserve"> поставки від закордонних партнерів забезпечили можливість надавати потрібний одяг для переселенців, а також місцевих </w:t>
            </w:r>
            <w:r>
              <w:rPr>
                <w:rFonts w:ascii="Times New Roman" w:hAnsi="Times New Roman" w:cs="Times New Roman"/>
              </w:rPr>
              <w:t xml:space="preserve">мешканців </w:t>
            </w:r>
            <w:r w:rsidRPr="004655A1">
              <w:rPr>
                <w:rFonts w:ascii="Times New Roman" w:hAnsi="Times New Roman" w:cs="Times New Roman"/>
              </w:rPr>
              <w:t>вразливих категорій.</w:t>
            </w:r>
          </w:p>
          <w:p w14:paraId="4615B187" w14:textId="77777777" w:rsidR="000D166F" w:rsidRDefault="000D166F" w:rsidP="000D343A">
            <w:pPr>
              <w:tabs>
                <w:tab w:val="left" w:pos="426"/>
              </w:tabs>
              <w:ind w:firstLine="302"/>
              <w:jc w:val="both"/>
              <w:rPr>
                <w:rFonts w:ascii="Times New Roman" w:hAnsi="Times New Roman" w:cs="Times New Roman"/>
              </w:rPr>
            </w:pPr>
            <w:r w:rsidRPr="004655A1">
              <w:rPr>
                <w:rFonts w:ascii="Times New Roman" w:hAnsi="Times New Roman" w:cs="Times New Roman"/>
              </w:rPr>
              <w:lastRenderedPageBreak/>
              <w:t xml:space="preserve">Відповідно до календарних подій команда «Карітас Золочів» організовувала дійства для дорослих та дітей. Таким чином відбувалося водночас залучення </w:t>
            </w:r>
            <w:proofErr w:type="spellStart"/>
            <w:r w:rsidRPr="004655A1">
              <w:rPr>
                <w:rFonts w:ascii="Times New Roman" w:hAnsi="Times New Roman" w:cs="Times New Roman"/>
              </w:rPr>
              <w:t>бенефіціарів</w:t>
            </w:r>
            <w:proofErr w:type="spellEnd"/>
            <w:r w:rsidRPr="004655A1">
              <w:rPr>
                <w:rFonts w:ascii="Times New Roman" w:hAnsi="Times New Roman" w:cs="Times New Roman"/>
              </w:rPr>
              <w:t xml:space="preserve"> і до життя парафіяльної спільноти, що неабияк впливало на інтеграцію переселених осіб в місцеву громаду. </w:t>
            </w:r>
          </w:p>
          <w:p w14:paraId="49486F25" w14:textId="77777777" w:rsidR="000D166F" w:rsidRDefault="000D166F" w:rsidP="000D343A">
            <w:pPr>
              <w:tabs>
                <w:tab w:val="left" w:pos="426"/>
              </w:tabs>
              <w:ind w:firstLine="302"/>
              <w:jc w:val="both"/>
              <w:rPr>
                <w:rFonts w:ascii="Times New Roman" w:hAnsi="Times New Roman" w:cs="Times New Roman"/>
              </w:rPr>
            </w:pPr>
            <w:r w:rsidRPr="00220AAD">
              <w:rPr>
                <w:rFonts w:ascii="Times New Roman" w:hAnsi="Times New Roman" w:cs="Times New Roman"/>
              </w:rPr>
              <w:t xml:space="preserve">Окрім </w:t>
            </w:r>
            <w:proofErr w:type="spellStart"/>
            <w:r w:rsidRPr="00220AAD">
              <w:rPr>
                <w:rFonts w:ascii="Times New Roman" w:hAnsi="Times New Roman" w:cs="Times New Roman"/>
              </w:rPr>
              <w:t>проєкту</w:t>
            </w:r>
            <w:proofErr w:type="spellEnd"/>
            <w:r w:rsidRPr="00220AAD">
              <w:rPr>
                <w:rFonts w:ascii="Times New Roman" w:hAnsi="Times New Roman" w:cs="Times New Roman"/>
              </w:rPr>
              <w:t xml:space="preserve"> «</w:t>
            </w:r>
            <w:proofErr w:type="spellStart"/>
            <w:r w:rsidRPr="00220AAD">
              <w:rPr>
                <w:rFonts w:ascii="Times New Roman" w:hAnsi="Times New Roman" w:cs="Times New Roman"/>
              </w:rPr>
              <w:t>Emergency</w:t>
            </w:r>
            <w:proofErr w:type="spellEnd"/>
            <w:r w:rsidRPr="00220AAD">
              <w:rPr>
                <w:rFonts w:ascii="Times New Roman" w:hAnsi="Times New Roman" w:cs="Times New Roman"/>
              </w:rPr>
              <w:t xml:space="preserve"> </w:t>
            </w:r>
            <w:proofErr w:type="spellStart"/>
            <w:r w:rsidRPr="00220AAD">
              <w:rPr>
                <w:rFonts w:ascii="Times New Roman" w:hAnsi="Times New Roman" w:cs="Times New Roman"/>
              </w:rPr>
              <w:t>Appeal</w:t>
            </w:r>
            <w:proofErr w:type="spellEnd"/>
            <w:r w:rsidRPr="00220AAD">
              <w:rPr>
                <w:rFonts w:ascii="Times New Roman" w:hAnsi="Times New Roman" w:cs="Times New Roman"/>
              </w:rPr>
              <w:t xml:space="preserve">» «Карітас Золочів УГКЦ» протягом звітного періоду реалізовував окремий </w:t>
            </w:r>
            <w:proofErr w:type="spellStart"/>
            <w:r w:rsidRPr="00220AAD">
              <w:rPr>
                <w:rFonts w:ascii="Times New Roman" w:hAnsi="Times New Roman" w:cs="Times New Roman"/>
              </w:rPr>
              <w:t>проєкт</w:t>
            </w:r>
            <w:proofErr w:type="spellEnd"/>
            <w:r w:rsidRPr="00220AAD">
              <w:rPr>
                <w:rFonts w:ascii="Times New Roman" w:hAnsi="Times New Roman" w:cs="Times New Roman"/>
              </w:rPr>
              <w:t xml:space="preserve"> «ПДД у 16 містах України», характерний працею з дітьми різного віку та їх батьками. Дитячий психолог ЕА виконував свою роботу разом з командою ПДД</w:t>
            </w:r>
            <w:r>
              <w:rPr>
                <w:rFonts w:ascii="Times New Roman" w:hAnsi="Times New Roman" w:cs="Times New Roman"/>
              </w:rPr>
              <w:t>.</w:t>
            </w:r>
            <w:r w:rsidRPr="00220AAD">
              <w:rPr>
                <w:lang w:val="ru-RU"/>
              </w:rPr>
              <w:t xml:space="preserve"> </w:t>
            </w:r>
          </w:p>
          <w:p w14:paraId="7ADCB5E1" w14:textId="77777777" w:rsidR="000D166F" w:rsidRPr="004655A1" w:rsidRDefault="000D166F" w:rsidP="000D343A">
            <w:pPr>
              <w:tabs>
                <w:tab w:val="left" w:pos="426"/>
              </w:tabs>
              <w:ind w:firstLine="302"/>
              <w:jc w:val="both"/>
              <w:rPr>
                <w:rFonts w:ascii="Times New Roman" w:hAnsi="Times New Roman" w:cs="Times New Roman"/>
              </w:rPr>
            </w:pPr>
            <w:r>
              <w:rPr>
                <w:rFonts w:ascii="Times New Roman" w:hAnsi="Times New Roman" w:cs="Times New Roman"/>
              </w:rPr>
              <w:t>Протягом року м</w:t>
            </w:r>
            <w:r w:rsidRPr="00220AAD">
              <w:rPr>
                <w:rFonts w:ascii="Times New Roman" w:hAnsi="Times New Roman" w:cs="Times New Roman"/>
              </w:rPr>
              <w:t xml:space="preserve">енеджер кризового центру та кейс-менеджер продовжував здійснювати супровід </w:t>
            </w:r>
            <w:proofErr w:type="spellStart"/>
            <w:r w:rsidRPr="00220AAD">
              <w:rPr>
                <w:rFonts w:ascii="Times New Roman" w:hAnsi="Times New Roman" w:cs="Times New Roman"/>
              </w:rPr>
              <w:t>бенефіціарів</w:t>
            </w:r>
            <w:proofErr w:type="spellEnd"/>
            <w:r w:rsidRPr="00220AAD">
              <w:rPr>
                <w:rFonts w:ascii="Times New Roman" w:hAnsi="Times New Roman" w:cs="Times New Roman"/>
              </w:rPr>
              <w:t xml:space="preserve"> у різного роду випадках, зокрема щодо потреби товарів побутового вжитку, відновлення втрачених документів, допомоги з оформленнями виплат та пошуком роботи, а також при потребі здійснював перенаправлення у відповідні органи.</w:t>
            </w:r>
          </w:p>
          <w:p w14:paraId="003A77F9" w14:textId="77777777" w:rsidR="000D166F" w:rsidRPr="00220AAD" w:rsidRDefault="000D166F" w:rsidP="000D343A">
            <w:pPr>
              <w:tabs>
                <w:tab w:val="left" w:pos="426"/>
              </w:tabs>
              <w:ind w:firstLine="302"/>
              <w:jc w:val="both"/>
              <w:rPr>
                <w:rFonts w:ascii="Times New Roman" w:hAnsi="Times New Roman" w:cs="Times New Roman"/>
              </w:rPr>
            </w:pPr>
            <w:r>
              <w:rPr>
                <w:rFonts w:ascii="Times New Roman" w:hAnsi="Times New Roman" w:cs="Times New Roman"/>
              </w:rPr>
              <w:t xml:space="preserve">Також цього </w:t>
            </w:r>
            <w:r w:rsidRPr="004655A1">
              <w:rPr>
                <w:rFonts w:ascii="Times New Roman" w:hAnsi="Times New Roman" w:cs="Times New Roman"/>
              </w:rPr>
              <w:t>року відбувалася</w:t>
            </w:r>
            <w:r>
              <w:rPr>
                <w:rFonts w:ascii="Times New Roman" w:hAnsi="Times New Roman" w:cs="Times New Roman"/>
              </w:rPr>
              <w:t xml:space="preserve"> успішна</w:t>
            </w:r>
            <w:r w:rsidRPr="004655A1">
              <w:rPr>
                <w:rFonts w:ascii="Times New Roman" w:hAnsi="Times New Roman" w:cs="Times New Roman"/>
              </w:rPr>
              <w:t xml:space="preserve"> співпраця з партнерами, яка дозволяла масштабніше та якісніше реагувати на потреби </w:t>
            </w:r>
            <w:proofErr w:type="spellStart"/>
            <w:r w:rsidRPr="004655A1">
              <w:rPr>
                <w:rFonts w:ascii="Times New Roman" w:hAnsi="Times New Roman" w:cs="Times New Roman"/>
              </w:rPr>
              <w:t>бенефіціарів</w:t>
            </w:r>
            <w:proofErr w:type="spellEnd"/>
            <w:r w:rsidRPr="004655A1">
              <w:rPr>
                <w:rFonts w:ascii="Times New Roman" w:hAnsi="Times New Roman" w:cs="Times New Roman"/>
              </w:rPr>
              <w:t xml:space="preserve"> та забезпечувати їх. Зокрема постійним партнером був єпархіальний БФ «Карітас Львів». Також постійними партнерами були закордонні підприємці та організації у Швеції, Польщі та Німеччині. Завдяки цим партнерам була можливість організ</w:t>
            </w:r>
            <w:r>
              <w:rPr>
                <w:rFonts w:ascii="Times New Roman" w:hAnsi="Times New Roman" w:cs="Times New Roman"/>
              </w:rPr>
              <w:t>ов</w:t>
            </w:r>
            <w:r w:rsidRPr="004655A1">
              <w:rPr>
                <w:rFonts w:ascii="Times New Roman" w:hAnsi="Times New Roman" w:cs="Times New Roman"/>
              </w:rPr>
              <w:t>увати зб</w:t>
            </w:r>
            <w:r>
              <w:rPr>
                <w:rFonts w:ascii="Times New Roman" w:hAnsi="Times New Roman" w:cs="Times New Roman"/>
              </w:rPr>
              <w:t>ори</w:t>
            </w:r>
            <w:r w:rsidRPr="004655A1">
              <w:rPr>
                <w:rFonts w:ascii="Times New Roman" w:hAnsi="Times New Roman" w:cs="Times New Roman"/>
              </w:rPr>
              <w:t xml:space="preserve"> продовольчих і непродовольчих товарів, які згодом були оформлені у продуктові, гігієнічні або інші набори та роздані </w:t>
            </w:r>
            <w:proofErr w:type="spellStart"/>
            <w:r w:rsidRPr="004655A1">
              <w:rPr>
                <w:rFonts w:ascii="Times New Roman" w:hAnsi="Times New Roman" w:cs="Times New Roman"/>
              </w:rPr>
              <w:t>бенефіціарам</w:t>
            </w:r>
            <w:proofErr w:type="spellEnd"/>
            <w:r w:rsidRPr="004655A1">
              <w:rPr>
                <w:rFonts w:ascii="Times New Roman" w:hAnsi="Times New Roman" w:cs="Times New Roman"/>
              </w:rPr>
              <w:t xml:space="preserve">. </w:t>
            </w:r>
            <w:r>
              <w:rPr>
                <w:rFonts w:ascii="Times New Roman" w:hAnsi="Times New Roman" w:cs="Times New Roman"/>
              </w:rPr>
              <w:t>В</w:t>
            </w:r>
            <w:r w:rsidRPr="00220AAD">
              <w:rPr>
                <w:rFonts w:ascii="Times New Roman" w:hAnsi="Times New Roman" w:cs="Times New Roman"/>
              </w:rPr>
              <w:t xml:space="preserve">одночас </w:t>
            </w:r>
            <w:r>
              <w:rPr>
                <w:rFonts w:ascii="Times New Roman" w:hAnsi="Times New Roman" w:cs="Times New Roman"/>
              </w:rPr>
              <w:t xml:space="preserve">і надалі </w:t>
            </w:r>
            <w:r w:rsidRPr="00220AAD">
              <w:rPr>
                <w:rFonts w:ascii="Times New Roman" w:hAnsi="Times New Roman" w:cs="Times New Roman"/>
              </w:rPr>
              <w:t xml:space="preserve">відбувався пошук можливостей для задіяння більшої кількості можливостей підтримки ВПО і вразливих місцевих осіб за рахунок </w:t>
            </w:r>
            <w:proofErr w:type="spellStart"/>
            <w:r w:rsidRPr="00220AAD">
              <w:rPr>
                <w:rFonts w:ascii="Times New Roman" w:hAnsi="Times New Roman" w:cs="Times New Roman"/>
              </w:rPr>
              <w:t>фандрейзингової</w:t>
            </w:r>
            <w:proofErr w:type="spellEnd"/>
            <w:r w:rsidRPr="00220AAD">
              <w:rPr>
                <w:rFonts w:ascii="Times New Roman" w:hAnsi="Times New Roman" w:cs="Times New Roman"/>
              </w:rPr>
              <w:t xml:space="preserve"> кампанії.</w:t>
            </w:r>
            <w:r>
              <w:rPr>
                <w:rFonts w:ascii="Times New Roman" w:hAnsi="Times New Roman" w:cs="Times New Roman"/>
              </w:rPr>
              <w:t xml:space="preserve"> Зокрема відбувалася </w:t>
            </w:r>
            <w:r w:rsidRPr="00220AAD">
              <w:rPr>
                <w:rFonts w:ascii="Times New Roman" w:eastAsia="Times New Roman" w:hAnsi="Times New Roman" w:cs="Times New Roman"/>
                <w:bCs/>
              </w:rPr>
              <w:t>співпраця</w:t>
            </w:r>
            <w:r>
              <w:rPr>
                <w:rFonts w:ascii="Times New Roman" w:eastAsia="Times New Roman" w:hAnsi="Times New Roman" w:cs="Times New Roman"/>
                <w:bCs/>
              </w:rPr>
              <w:t xml:space="preserve"> з метою вирішення різних проблем та питань </w:t>
            </w:r>
            <w:proofErr w:type="spellStart"/>
            <w:r>
              <w:rPr>
                <w:rFonts w:ascii="Times New Roman" w:eastAsia="Times New Roman" w:hAnsi="Times New Roman" w:cs="Times New Roman"/>
                <w:bCs/>
              </w:rPr>
              <w:t>бенефіціарів</w:t>
            </w:r>
            <w:proofErr w:type="spellEnd"/>
            <w:r w:rsidRPr="00220AAD">
              <w:rPr>
                <w:rFonts w:ascii="Times New Roman" w:eastAsia="Times New Roman" w:hAnsi="Times New Roman" w:cs="Times New Roman"/>
                <w:bCs/>
              </w:rPr>
              <w:t xml:space="preserve"> з міськ</w:t>
            </w:r>
            <w:r>
              <w:rPr>
                <w:rFonts w:ascii="Times New Roman" w:eastAsia="Times New Roman" w:hAnsi="Times New Roman" w:cs="Times New Roman"/>
                <w:bCs/>
              </w:rPr>
              <w:t>ими</w:t>
            </w:r>
            <w:r w:rsidRPr="00220AAD">
              <w:rPr>
                <w:rFonts w:ascii="Times New Roman" w:eastAsia="Times New Roman" w:hAnsi="Times New Roman" w:cs="Times New Roman"/>
                <w:bCs/>
              </w:rPr>
              <w:t xml:space="preserve"> рад</w:t>
            </w:r>
            <w:r>
              <w:rPr>
                <w:rFonts w:ascii="Times New Roman" w:eastAsia="Times New Roman" w:hAnsi="Times New Roman" w:cs="Times New Roman"/>
                <w:bCs/>
              </w:rPr>
              <w:t>ами</w:t>
            </w:r>
            <w:r w:rsidRPr="00220AAD">
              <w:rPr>
                <w:rFonts w:ascii="Times New Roman" w:eastAsia="Times New Roman" w:hAnsi="Times New Roman" w:cs="Times New Roman"/>
                <w:bCs/>
              </w:rPr>
              <w:t xml:space="preserve"> міст Буськ</w:t>
            </w:r>
            <w:r>
              <w:rPr>
                <w:rFonts w:ascii="Times New Roman" w:eastAsia="Times New Roman" w:hAnsi="Times New Roman" w:cs="Times New Roman"/>
                <w:bCs/>
              </w:rPr>
              <w:t xml:space="preserve"> та Зборів,</w:t>
            </w:r>
            <w:r w:rsidRPr="00220AAD">
              <w:rPr>
                <w:rFonts w:ascii="Times New Roman" w:eastAsia="Times New Roman" w:hAnsi="Times New Roman" w:cs="Times New Roman"/>
                <w:bCs/>
              </w:rPr>
              <w:t xml:space="preserve"> </w:t>
            </w:r>
            <w:proofErr w:type="spellStart"/>
            <w:r w:rsidRPr="00220AAD">
              <w:rPr>
                <w:rFonts w:ascii="Times New Roman" w:eastAsia="Times New Roman" w:hAnsi="Times New Roman" w:cs="Times New Roman"/>
                <w:bCs/>
              </w:rPr>
              <w:t>Терцентром</w:t>
            </w:r>
            <w:proofErr w:type="spellEnd"/>
            <w:r w:rsidRPr="00220AAD">
              <w:rPr>
                <w:rFonts w:ascii="Times New Roman" w:eastAsia="Times New Roman" w:hAnsi="Times New Roman" w:cs="Times New Roman"/>
                <w:bCs/>
              </w:rPr>
              <w:t xml:space="preserve"> смт. Красне, Золочівською Районною Центральною Лікарнею</w:t>
            </w:r>
            <w:r>
              <w:rPr>
                <w:rFonts w:ascii="Times New Roman" w:eastAsia="Times New Roman" w:hAnsi="Times New Roman" w:cs="Times New Roman"/>
                <w:bCs/>
              </w:rPr>
              <w:t xml:space="preserve">. </w:t>
            </w:r>
            <w:r w:rsidRPr="00220AAD">
              <w:rPr>
                <w:rFonts w:ascii="Times New Roman" w:eastAsia="Times New Roman" w:hAnsi="Times New Roman" w:cs="Times New Roman"/>
                <w:bCs/>
              </w:rPr>
              <w:t xml:space="preserve">З більшістю були підписані меморандуми про співпрацю. </w:t>
            </w:r>
          </w:p>
          <w:p w14:paraId="5E19290D" w14:textId="77777777" w:rsidR="000D166F" w:rsidRPr="004655A1" w:rsidRDefault="000D166F" w:rsidP="000D343A">
            <w:pPr>
              <w:tabs>
                <w:tab w:val="left" w:pos="426"/>
              </w:tabs>
              <w:ind w:firstLine="302"/>
              <w:jc w:val="both"/>
              <w:rPr>
                <w:rFonts w:ascii="Times New Roman" w:hAnsi="Times New Roman" w:cs="Times New Roman"/>
              </w:rPr>
            </w:pPr>
            <w:r>
              <w:rPr>
                <w:rFonts w:ascii="Times New Roman" w:hAnsi="Times New Roman" w:cs="Times New Roman"/>
              </w:rPr>
              <w:t xml:space="preserve">Загалом цього року в </w:t>
            </w:r>
            <w:r w:rsidRPr="002E68D0">
              <w:rPr>
                <w:rFonts w:ascii="Times New Roman" w:hAnsi="Times New Roman" w:cs="Times New Roman"/>
              </w:rPr>
              <w:t>базі КОБО було зареєстровано 543</w:t>
            </w:r>
            <w:r w:rsidRPr="007F3C1B">
              <w:rPr>
                <w:rFonts w:ascii="Times New Roman" w:hAnsi="Times New Roman" w:cs="Times New Roman"/>
                <w:color w:val="FF0000"/>
              </w:rPr>
              <w:t xml:space="preserve"> </w:t>
            </w:r>
            <w:r>
              <w:rPr>
                <w:rFonts w:ascii="Times New Roman" w:hAnsi="Times New Roman" w:cs="Times New Roman"/>
              </w:rPr>
              <w:t xml:space="preserve">унікальних </w:t>
            </w:r>
            <w:proofErr w:type="spellStart"/>
            <w:r>
              <w:rPr>
                <w:rFonts w:ascii="Times New Roman" w:hAnsi="Times New Roman" w:cs="Times New Roman"/>
              </w:rPr>
              <w:t>бенефіціари</w:t>
            </w:r>
            <w:proofErr w:type="spellEnd"/>
            <w:r>
              <w:rPr>
                <w:rFonts w:ascii="Times New Roman" w:hAnsi="Times New Roman" w:cs="Times New Roman"/>
              </w:rPr>
              <w:t xml:space="preserve">, яким було надано гуманітарну допомогу різного типу: продуктові та гігієнічні набори, спальні комплекти, обігрівачі, матраци, одяг, послуги психологів та кейс/кризового менеджерів. </w:t>
            </w:r>
          </w:p>
          <w:p w14:paraId="0648CE44" w14:textId="77777777" w:rsidR="000D166F" w:rsidRPr="004655A1" w:rsidRDefault="000D166F" w:rsidP="000D343A">
            <w:pPr>
              <w:tabs>
                <w:tab w:val="left" w:pos="426"/>
              </w:tabs>
              <w:jc w:val="both"/>
              <w:rPr>
                <w:rFonts w:ascii="Times New Roman" w:hAnsi="Times New Roman" w:cs="Times New Roman"/>
                <w:color w:val="4F81BD"/>
              </w:rPr>
            </w:pPr>
          </w:p>
        </w:tc>
      </w:tr>
      <w:tr w:rsidR="000D166F" w:rsidRPr="004655A1" w14:paraId="27FA0E33" w14:textId="77777777" w:rsidTr="000D166F">
        <w:trPr>
          <w:trHeight w:val="567"/>
        </w:trPr>
        <w:tc>
          <w:tcPr>
            <w:tcW w:w="10353" w:type="dxa"/>
            <w:gridSpan w:val="3"/>
            <w:tcMar>
              <w:top w:w="108" w:type="dxa"/>
              <w:bottom w:w="108" w:type="dxa"/>
            </w:tcMar>
            <w:vAlign w:val="center"/>
          </w:tcPr>
          <w:p w14:paraId="37EF9A3B" w14:textId="5267F9B0" w:rsidR="000D166F" w:rsidRPr="00207C18" w:rsidRDefault="000D166F" w:rsidP="000D343A">
            <w:pPr>
              <w:tabs>
                <w:tab w:val="left" w:pos="426"/>
              </w:tabs>
              <w:jc w:val="both"/>
              <w:rPr>
                <w:rFonts w:ascii="Times New Roman" w:eastAsia="Times New Roman" w:hAnsi="Times New Roman" w:cs="Times New Roman"/>
                <w:b/>
                <w:lang w:val="ru-RU"/>
              </w:rPr>
            </w:pPr>
            <w:r w:rsidRPr="004655A1">
              <w:rPr>
                <w:rFonts w:ascii="Times New Roman" w:eastAsia="Times New Roman" w:hAnsi="Times New Roman" w:cs="Times New Roman"/>
                <w:b/>
              </w:rPr>
              <w:lastRenderedPageBreak/>
              <w:t xml:space="preserve">БЕЗПЕКОВІ СИТУАЦІЇ </w:t>
            </w:r>
          </w:p>
          <w:p w14:paraId="7DFC9C13" w14:textId="77777777" w:rsidR="000D166F" w:rsidRPr="004655A1" w:rsidRDefault="000D166F" w:rsidP="000D343A">
            <w:pPr>
              <w:tabs>
                <w:tab w:val="left" w:pos="426"/>
              </w:tabs>
              <w:jc w:val="both"/>
              <w:rPr>
                <w:rFonts w:ascii="Times New Roman" w:eastAsia="Times New Roman" w:hAnsi="Times New Roman" w:cs="Times New Roman"/>
                <w:b/>
              </w:rPr>
            </w:pPr>
          </w:p>
          <w:p w14:paraId="5EFC9284" w14:textId="77777777" w:rsidR="000D166F" w:rsidRPr="004655A1" w:rsidRDefault="000D166F" w:rsidP="000D343A">
            <w:pPr>
              <w:spacing w:after="120"/>
              <w:jc w:val="both"/>
              <w:rPr>
                <w:rFonts w:ascii="Times New Roman" w:eastAsia="Times New Roman" w:hAnsi="Times New Roman" w:cs="Times New Roman"/>
                <w:i/>
                <w:color w:val="FF0000"/>
                <w:sz w:val="16"/>
                <w:szCs w:val="16"/>
                <w:highlight w:val="white"/>
              </w:rPr>
            </w:pPr>
            <w:r w:rsidRPr="004655A1">
              <w:rPr>
                <w:rFonts w:ascii="Times New Roman" w:eastAsia="Times New Roman" w:hAnsi="Times New Roman" w:cs="Times New Roman"/>
                <w:i/>
                <w:color w:val="FF0000"/>
                <w:sz w:val="16"/>
                <w:szCs w:val="16"/>
                <w:highlight w:val="white"/>
              </w:rPr>
              <w:t xml:space="preserve">Будь </w:t>
            </w:r>
            <w:proofErr w:type="spellStart"/>
            <w:r w:rsidRPr="004655A1">
              <w:rPr>
                <w:rFonts w:ascii="Times New Roman" w:eastAsia="Times New Roman" w:hAnsi="Times New Roman" w:cs="Times New Roman"/>
                <w:i/>
                <w:color w:val="FF0000"/>
                <w:sz w:val="16"/>
                <w:szCs w:val="16"/>
                <w:highlight w:val="white"/>
              </w:rPr>
              <w:t>лас</w:t>
            </w:r>
            <w:proofErr w:type="spellEnd"/>
            <w:r w:rsidRPr="004655A1">
              <w:rPr>
                <w:rFonts w:ascii="Times New Roman" w:eastAsia="Times New Roman" w:hAnsi="Times New Roman" w:cs="Times New Roman"/>
                <w:i/>
                <w:color w:val="FF0000"/>
                <w:sz w:val="16"/>
                <w:szCs w:val="16"/>
                <w:highlight w:val="white"/>
              </w:rPr>
              <w:t xml:space="preserve">-ка, надайте коротку інформацію про ситуацію з безпекою та її вплив на операційний процес у рамках проекту (менше двох абзаців) </w:t>
            </w:r>
          </w:p>
          <w:p w14:paraId="1A8DB77C" w14:textId="77777777" w:rsidR="000D166F" w:rsidRPr="004655A1" w:rsidRDefault="000D166F" w:rsidP="000D343A">
            <w:pPr>
              <w:spacing w:after="120"/>
              <w:ind w:left="13"/>
              <w:jc w:val="both"/>
              <w:rPr>
                <w:rFonts w:ascii="Times New Roman" w:eastAsia="Times New Roman" w:hAnsi="Times New Roman" w:cs="Times New Roman"/>
                <w:szCs w:val="20"/>
              </w:rPr>
            </w:pPr>
            <w:r w:rsidRPr="004655A1">
              <w:rPr>
                <w:rFonts w:ascii="Times New Roman" w:eastAsia="Times New Roman" w:hAnsi="Times New Roman" w:cs="Times New Roman"/>
                <w:szCs w:val="20"/>
              </w:rPr>
              <w:t>Зважаючи на географічне розташування фонду «Карітас Золочів</w:t>
            </w:r>
            <w:r>
              <w:rPr>
                <w:rFonts w:ascii="Times New Roman" w:eastAsia="Times New Roman" w:hAnsi="Times New Roman" w:cs="Times New Roman"/>
                <w:szCs w:val="20"/>
              </w:rPr>
              <w:t xml:space="preserve"> УГКЦ</w:t>
            </w:r>
            <w:r w:rsidRPr="004655A1">
              <w:rPr>
                <w:rFonts w:ascii="Times New Roman" w:eastAsia="Times New Roman" w:hAnsi="Times New Roman" w:cs="Times New Roman"/>
                <w:szCs w:val="20"/>
              </w:rPr>
              <w:t xml:space="preserve">», наша організація працювала і продовжує безперешкодно працювати від самого початку військових дій на території України. Враховуючи всі рівні небезпеки, особливо які стосуються небезпеки повітряних атак ворога, ми старалися створити всі умови безпечної праці для наших працівників, а також для </w:t>
            </w:r>
            <w:proofErr w:type="spellStart"/>
            <w:r w:rsidRPr="004655A1">
              <w:rPr>
                <w:rFonts w:ascii="Times New Roman" w:eastAsia="Times New Roman" w:hAnsi="Times New Roman" w:cs="Times New Roman"/>
                <w:szCs w:val="20"/>
              </w:rPr>
              <w:t>бенефіціарів</w:t>
            </w:r>
            <w:proofErr w:type="spellEnd"/>
            <w:r w:rsidRPr="004655A1">
              <w:rPr>
                <w:rFonts w:ascii="Times New Roman" w:eastAsia="Times New Roman" w:hAnsi="Times New Roman" w:cs="Times New Roman"/>
                <w:szCs w:val="20"/>
              </w:rPr>
              <w:t xml:space="preserve">, які отримували гуманітарну допомогу. Зокрема у разі небезпеки видача гум допомоги припинялася і всі працівники та відвідувачі фонду були змушені пройти у відповідні сховища. </w:t>
            </w:r>
          </w:p>
          <w:p w14:paraId="49C4C83E" w14:textId="77777777" w:rsidR="000D166F" w:rsidRPr="004655A1" w:rsidRDefault="000D166F" w:rsidP="000D343A">
            <w:pPr>
              <w:spacing w:after="120"/>
              <w:ind w:left="13"/>
              <w:jc w:val="both"/>
              <w:rPr>
                <w:rFonts w:ascii="Times New Roman" w:eastAsia="Times New Roman" w:hAnsi="Times New Roman" w:cs="Times New Roman"/>
                <w:szCs w:val="20"/>
              </w:rPr>
            </w:pPr>
            <w:r w:rsidRPr="004655A1">
              <w:rPr>
                <w:rFonts w:ascii="Times New Roman" w:eastAsia="Times New Roman" w:hAnsi="Times New Roman" w:cs="Times New Roman"/>
                <w:szCs w:val="20"/>
              </w:rPr>
              <w:t xml:space="preserve">На всіх </w:t>
            </w:r>
            <w:r>
              <w:rPr>
                <w:rFonts w:ascii="Times New Roman" w:eastAsia="Times New Roman" w:hAnsi="Times New Roman" w:cs="Times New Roman"/>
                <w:szCs w:val="20"/>
              </w:rPr>
              <w:t xml:space="preserve">інших виїзних </w:t>
            </w:r>
            <w:r w:rsidRPr="004655A1">
              <w:rPr>
                <w:rFonts w:ascii="Times New Roman" w:eastAsia="Times New Roman" w:hAnsi="Times New Roman" w:cs="Times New Roman"/>
                <w:szCs w:val="20"/>
              </w:rPr>
              <w:t>локаціях, де працювали фахівці команди «Карітас Золочів</w:t>
            </w:r>
            <w:r>
              <w:rPr>
                <w:rFonts w:ascii="Times New Roman" w:eastAsia="Times New Roman" w:hAnsi="Times New Roman" w:cs="Times New Roman"/>
                <w:szCs w:val="20"/>
              </w:rPr>
              <w:t xml:space="preserve"> УГКЦ</w:t>
            </w:r>
            <w:r w:rsidRPr="004655A1">
              <w:rPr>
                <w:rFonts w:ascii="Times New Roman" w:eastAsia="Times New Roman" w:hAnsi="Times New Roman" w:cs="Times New Roman"/>
                <w:szCs w:val="20"/>
              </w:rPr>
              <w:t xml:space="preserve">», було домовлено про план дій на випадок повітряних атак, а також </w:t>
            </w:r>
            <w:r>
              <w:rPr>
                <w:rFonts w:ascii="Times New Roman" w:eastAsia="Times New Roman" w:hAnsi="Times New Roman" w:cs="Times New Roman"/>
                <w:szCs w:val="20"/>
              </w:rPr>
              <w:t xml:space="preserve">повідомлено про </w:t>
            </w:r>
            <w:r w:rsidRPr="004655A1">
              <w:rPr>
                <w:rFonts w:ascii="Times New Roman" w:eastAsia="Times New Roman" w:hAnsi="Times New Roman" w:cs="Times New Roman"/>
                <w:szCs w:val="20"/>
              </w:rPr>
              <w:t xml:space="preserve">місця для укриття. </w:t>
            </w:r>
          </w:p>
          <w:p w14:paraId="1D42D535" w14:textId="77777777" w:rsidR="000D166F" w:rsidRPr="004655A1" w:rsidRDefault="000D166F" w:rsidP="000D343A">
            <w:pPr>
              <w:spacing w:after="120"/>
              <w:ind w:left="724"/>
              <w:jc w:val="both"/>
              <w:rPr>
                <w:rFonts w:ascii="Times New Roman" w:eastAsia="Times New Roman" w:hAnsi="Times New Roman" w:cs="Times New Roman"/>
                <w:sz w:val="16"/>
                <w:szCs w:val="16"/>
              </w:rPr>
            </w:pPr>
          </w:p>
        </w:tc>
      </w:tr>
      <w:tr w:rsidR="000D166F" w:rsidRPr="004655A1" w14:paraId="69F7D957" w14:textId="77777777" w:rsidTr="000D166F">
        <w:trPr>
          <w:trHeight w:val="567"/>
        </w:trPr>
        <w:tc>
          <w:tcPr>
            <w:tcW w:w="10353" w:type="dxa"/>
            <w:gridSpan w:val="3"/>
            <w:shd w:val="clear" w:color="auto" w:fill="FFFF00"/>
            <w:tcMar>
              <w:top w:w="108" w:type="dxa"/>
              <w:bottom w:w="108" w:type="dxa"/>
            </w:tcMar>
            <w:vAlign w:val="center"/>
          </w:tcPr>
          <w:p w14:paraId="3EFF79FE" w14:textId="77777777" w:rsidR="000D166F" w:rsidRPr="004655A1" w:rsidRDefault="000D166F" w:rsidP="000D343A">
            <w:pPr>
              <w:pBdr>
                <w:top w:val="nil"/>
                <w:left w:val="nil"/>
                <w:bottom w:val="nil"/>
                <w:right w:val="nil"/>
                <w:between w:val="nil"/>
              </w:pBdr>
              <w:jc w:val="center"/>
              <w:rPr>
                <w:rFonts w:ascii="Times New Roman" w:eastAsia="Times New Roman" w:hAnsi="Times New Roman" w:cs="Times New Roman"/>
                <w:color w:val="000000"/>
                <w:sz w:val="22"/>
              </w:rPr>
            </w:pPr>
            <w:r w:rsidRPr="004655A1">
              <w:rPr>
                <w:rFonts w:ascii="Times New Roman" w:eastAsia="Times New Roman" w:hAnsi="Times New Roman" w:cs="Times New Roman"/>
                <w:b/>
                <w:sz w:val="22"/>
              </w:rPr>
              <w:t xml:space="preserve">ЗВІТНІСТЬ ПРО ПРОГРЕС ТА ДОСЯГНЕННЯ </w:t>
            </w:r>
          </w:p>
        </w:tc>
      </w:tr>
      <w:tr w:rsidR="000D166F" w:rsidRPr="002A0D78" w14:paraId="356862CC" w14:textId="77777777" w:rsidTr="000D166F">
        <w:trPr>
          <w:gridAfter w:val="1"/>
          <w:wAfter w:w="260" w:type="dxa"/>
          <w:trHeight w:val="567"/>
        </w:trPr>
        <w:tc>
          <w:tcPr>
            <w:tcW w:w="443" w:type="dxa"/>
            <w:shd w:val="clear" w:color="auto" w:fill="124F1A" w:themeFill="accent3" w:themeFillShade="BF"/>
            <w:vAlign w:val="center"/>
          </w:tcPr>
          <w:p w14:paraId="6459D72A" w14:textId="77777777" w:rsidR="000D166F" w:rsidRPr="004655A1" w:rsidRDefault="000D166F" w:rsidP="000D343A">
            <w:pPr>
              <w:rPr>
                <w:rFonts w:ascii="Times New Roman" w:eastAsia="Times New Roman" w:hAnsi="Times New Roman" w:cs="Times New Roman"/>
                <w:b/>
                <w:color w:val="B22F2B"/>
              </w:rPr>
            </w:pPr>
          </w:p>
        </w:tc>
        <w:tc>
          <w:tcPr>
            <w:tcW w:w="9650" w:type="dxa"/>
            <w:tcMar>
              <w:top w:w="108" w:type="dxa"/>
              <w:bottom w:w="108" w:type="dxa"/>
            </w:tcMar>
            <w:vAlign w:val="center"/>
          </w:tcPr>
          <w:p w14:paraId="65A04A0F"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color w:val="4F81BD"/>
                <w:szCs w:val="20"/>
              </w:rPr>
            </w:pPr>
            <w:r w:rsidRPr="004655A1">
              <w:rPr>
                <w:rFonts w:ascii="Times New Roman" w:eastAsia="Times New Roman" w:hAnsi="Times New Roman" w:cs="Times New Roman"/>
                <w:color w:val="4F81BD"/>
              </w:rPr>
              <w:t xml:space="preserve">Опишіть прогрес/досягнення стосовно: Загальної мети, Конкретної мети, Результатів та Заходів </w:t>
            </w:r>
          </w:p>
          <w:p w14:paraId="51461F8E" w14:textId="77777777" w:rsidR="000D166F" w:rsidRPr="004655A1" w:rsidRDefault="000D166F" w:rsidP="000D343A">
            <w:pPr>
              <w:jc w:val="both"/>
              <w:rPr>
                <w:rFonts w:ascii="Times New Roman" w:eastAsia="Times New Roman" w:hAnsi="Times New Roman" w:cs="Times New Roman"/>
                <w:color w:val="4F81BD"/>
              </w:rPr>
            </w:pPr>
          </w:p>
          <w:p w14:paraId="0A3558F7" w14:textId="77777777" w:rsidR="000D166F" w:rsidRPr="004655A1" w:rsidRDefault="000D166F" w:rsidP="000D343A">
            <w:pPr>
              <w:ind w:left="656"/>
              <w:jc w:val="both"/>
              <w:rPr>
                <w:rFonts w:ascii="Times New Roman" w:eastAsia="Times New Roman" w:hAnsi="Times New Roman" w:cs="Times New Roman"/>
                <w:color w:val="000000"/>
              </w:rPr>
            </w:pPr>
            <w:r w:rsidRPr="004655A1">
              <w:rPr>
                <w:rFonts w:ascii="Times New Roman" w:eastAsia="Times New Roman" w:hAnsi="Times New Roman" w:cs="Times New Roman"/>
                <w:b/>
                <w:bCs/>
                <w:u w:val="single"/>
              </w:rPr>
              <w:t>IR1 Вразливі категорії осіб мають доступ до тимчасового безпечного житла</w:t>
            </w:r>
          </w:p>
          <w:p w14:paraId="3BA2AF0F" w14:textId="77777777" w:rsidR="000D166F" w:rsidRPr="004655A1" w:rsidRDefault="000D166F" w:rsidP="000D343A">
            <w:pPr>
              <w:ind w:left="656"/>
              <w:jc w:val="both"/>
              <w:rPr>
                <w:rFonts w:ascii="Times New Roman" w:eastAsia="Times New Roman" w:hAnsi="Times New Roman" w:cs="Times New Roman"/>
                <w:color w:val="000000"/>
                <w:szCs w:val="20"/>
              </w:rPr>
            </w:pPr>
          </w:p>
          <w:p w14:paraId="6B22962F" w14:textId="77777777" w:rsidR="000D166F" w:rsidRPr="004655A1" w:rsidRDefault="000D166F" w:rsidP="000D343A">
            <w:pPr>
              <w:ind w:left="656"/>
              <w:jc w:val="both"/>
              <w:rPr>
                <w:rFonts w:ascii="Times New Roman" w:eastAsia="Times New Roman" w:hAnsi="Times New Roman" w:cs="Times New Roman"/>
                <w:i/>
                <w:color w:val="FF0000"/>
                <w:sz w:val="16"/>
                <w:szCs w:val="16"/>
              </w:rPr>
            </w:pPr>
            <w:r w:rsidRPr="004655A1">
              <w:rPr>
                <w:rFonts w:ascii="Times New Roman" w:eastAsia="Times New Roman" w:hAnsi="Times New Roman" w:cs="Times New Roman"/>
                <w:i/>
                <w:color w:val="FF0000"/>
                <w:sz w:val="16"/>
                <w:szCs w:val="16"/>
              </w:rPr>
              <w:t xml:space="preserve">Будь ласка, надайте короткий опис прогресу та результатів впровадження цього показника (з наголосом на покращеннях та впливі) </w:t>
            </w:r>
            <w:r w:rsidRPr="004655A1">
              <w:rPr>
                <w:rFonts w:ascii="Times New Roman" w:eastAsia="Times New Roman" w:hAnsi="Times New Roman" w:cs="Times New Roman"/>
                <w:i/>
                <w:color w:val="FF0000"/>
                <w:sz w:val="16"/>
                <w:szCs w:val="16"/>
                <w:highlight w:val="yellow"/>
              </w:rPr>
              <w:t xml:space="preserve">з уточненням </w:t>
            </w:r>
            <w:proofErr w:type="spellStart"/>
            <w:r w:rsidRPr="004655A1">
              <w:rPr>
                <w:rFonts w:ascii="Times New Roman" w:eastAsia="Times New Roman" w:hAnsi="Times New Roman" w:cs="Times New Roman"/>
                <w:i/>
                <w:color w:val="FF0000"/>
                <w:sz w:val="16"/>
                <w:szCs w:val="16"/>
                <w:highlight w:val="yellow"/>
              </w:rPr>
              <w:t>активностей</w:t>
            </w:r>
            <w:proofErr w:type="spellEnd"/>
            <w:r w:rsidRPr="004655A1">
              <w:rPr>
                <w:rFonts w:ascii="Times New Roman" w:eastAsia="Times New Roman" w:hAnsi="Times New Roman" w:cs="Times New Roman"/>
                <w:i/>
                <w:color w:val="FF0000"/>
                <w:sz w:val="16"/>
                <w:szCs w:val="16"/>
                <w:highlight w:val="yellow"/>
              </w:rPr>
              <w:t xml:space="preserve"> по окремим індикатором цього показника відповідно до актуального </w:t>
            </w:r>
            <w:proofErr w:type="spellStart"/>
            <w:r w:rsidRPr="004655A1">
              <w:rPr>
                <w:rFonts w:ascii="Times New Roman" w:eastAsia="Times New Roman" w:hAnsi="Times New Roman" w:cs="Times New Roman"/>
                <w:i/>
                <w:color w:val="FF0000"/>
                <w:sz w:val="16"/>
                <w:szCs w:val="16"/>
                <w:highlight w:val="yellow"/>
              </w:rPr>
              <w:t>логфрейму</w:t>
            </w:r>
            <w:proofErr w:type="spellEnd"/>
          </w:p>
          <w:p w14:paraId="28E86AB5" w14:textId="77777777" w:rsidR="000D166F" w:rsidRPr="00FF74B1" w:rsidRDefault="000D166F" w:rsidP="000D343A">
            <w:pPr>
              <w:ind w:left="656"/>
              <w:jc w:val="both"/>
              <w:rPr>
                <w:rFonts w:ascii="Times New Roman" w:eastAsia="Times New Roman" w:hAnsi="Times New Roman" w:cs="Times New Roman"/>
                <w:szCs w:val="20"/>
              </w:rPr>
            </w:pPr>
            <w:r w:rsidRPr="00FF74B1">
              <w:rPr>
                <w:rFonts w:ascii="Times New Roman" w:eastAsia="Times New Roman" w:hAnsi="Times New Roman" w:cs="Times New Roman"/>
                <w:szCs w:val="20"/>
              </w:rPr>
              <w:t xml:space="preserve">Через меморандум про співпрацю «Карітас Золочів УГКЦ» та БО «БФ Милосердний Самарянин для дітей з особливими потребами» на базі </w:t>
            </w:r>
            <w:proofErr w:type="spellStart"/>
            <w:r w:rsidRPr="00FF74B1">
              <w:rPr>
                <w:rFonts w:ascii="Times New Roman" w:eastAsia="Times New Roman" w:hAnsi="Times New Roman" w:cs="Times New Roman"/>
                <w:szCs w:val="20"/>
              </w:rPr>
              <w:t>шелтеру</w:t>
            </w:r>
            <w:proofErr w:type="spellEnd"/>
            <w:r w:rsidRPr="00FF74B1">
              <w:rPr>
                <w:rFonts w:ascii="Times New Roman" w:eastAsia="Times New Roman" w:hAnsi="Times New Roman" w:cs="Times New Roman"/>
                <w:szCs w:val="20"/>
              </w:rPr>
              <w:t xml:space="preserve"> «Педагогічної ферми» у с. Підгір’я Золочівського району </w:t>
            </w:r>
            <w:r>
              <w:rPr>
                <w:rFonts w:ascii="Times New Roman" w:eastAsia="Times New Roman" w:hAnsi="Times New Roman" w:cs="Times New Roman"/>
                <w:szCs w:val="20"/>
              </w:rPr>
              <w:t xml:space="preserve">на даний час </w:t>
            </w:r>
            <w:r w:rsidRPr="00FF74B1">
              <w:rPr>
                <w:rFonts w:ascii="Times New Roman" w:eastAsia="Times New Roman" w:hAnsi="Times New Roman" w:cs="Times New Roman"/>
                <w:szCs w:val="20"/>
              </w:rPr>
              <w:t xml:space="preserve">продовжує проживати сім’я переселених осіб зі Східної України. Водночас ці особи також мають доступ до можливості отримання послуг, які надає фонд. Окрім них на даній локації мають можливість тимчасово зупинятися транзитні ВПО. </w:t>
            </w:r>
          </w:p>
          <w:p w14:paraId="77526F4D" w14:textId="77777777" w:rsidR="000D166F" w:rsidRPr="00FF74B1" w:rsidRDefault="000D166F" w:rsidP="000D343A">
            <w:pPr>
              <w:ind w:left="656"/>
              <w:jc w:val="both"/>
              <w:rPr>
                <w:rFonts w:ascii="Times New Roman" w:eastAsia="Times New Roman" w:hAnsi="Times New Roman" w:cs="Times New Roman"/>
                <w:szCs w:val="20"/>
              </w:rPr>
            </w:pPr>
            <w:r w:rsidRPr="00FF74B1">
              <w:rPr>
                <w:rFonts w:ascii="Times New Roman" w:eastAsia="Times New Roman" w:hAnsi="Times New Roman" w:cs="Times New Roman"/>
                <w:szCs w:val="20"/>
              </w:rPr>
              <w:t xml:space="preserve">Також на місцевій локації «Карітас Золочів УГКЦ» кожного дня є можливість отримати необхідний одяг, як літній, так і зимовий. При потребі переміщені особи можуть отримати також інші товари домашнього вжитку, які організація передає по актах прийому-передачі. Такі речі зазвичай є необхідними для створення гідних умов </w:t>
            </w:r>
            <w:r>
              <w:rPr>
                <w:rFonts w:ascii="Times New Roman" w:eastAsia="Times New Roman" w:hAnsi="Times New Roman" w:cs="Times New Roman"/>
                <w:szCs w:val="20"/>
              </w:rPr>
              <w:t xml:space="preserve">як </w:t>
            </w:r>
            <w:r w:rsidRPr="00FF74B1">
              <w:rPr>
                <w:rFonts w:ascii="Times New Roman" w:eastAsia="Times New Roman" w:hAnsi="Times New Roman" w:cs="Times New Roman"/>
                <w:szCs w:val="20"/>
              </w:rPr>
              <w:t>для тимчасового</w:t>
            </w:r>
            <w:r>
              <w:rPr>
                <w:rFonts w:ascii="Times New Roman" w:eastAsia="Times New Roman" w:hAnsi="Times New Roman" w:cs="Times New Roman"/>
                <w:szCs w:val="20"/>
              </w:rPr>
              <w:t>, так і для постійного місць</w:t>
            </w:r>
            <w:r w:rsidRPr="00FF74B1">
              <w:rPr>
                <w:rFonts w:ascii="Times New Roman" w:eastAsia="Times New Roman" w:hAnsi="Times New Roman" w:cs="Times New Roman"/>
                <w:szCs w:val="20"/>
              </w:rPr>
              <w:t xml:space="preserve"> проживання. </w:t>
            </w:r>
          </w:p>
          <w:p w14:paraId="7422F94C" w14:textId="403FC671" w:rsidR="000D166F" w:rsidRPr="004655A1" w:rsidRDefault="000D166F" w:rsidP="000D343A">
            <w:pPr>
              <w:pBdr>
                <w:top w:val="nil"/>
                <w:left w:val="nil"/>
                <w:bottom w:val="nil"/>
                <w:right w:val="nil"/>
                <w:between w:val="nil"/>
              </w:pBdr>
              <w:ind w:left="508"/>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  </w:t>
            </w:r>
          </w:p>
          <w:p w14:paraId="7CC2C40E" w14:textId="77777777" w:rsidR="000D166F" w:rsidRPr="004655A1" w:rsidRDefault="000D166F" w:rsidP="000D343A">
            <w:pPr>
              <w:ind w:left="656"/>
              <w:jc w:val="both"/>
              <w:rPr>
                <w:rFonts w:ascii="Times New Roman" w:eastAsia="Times New Roman" w:hAnsi="Times New Roman" w:cs="Times New Roman"/>
                <w:b/>
                <w:bCs/>
                <w:u w:val="single"/>
              </w:rPr>
            </w:pPr>
            <w:r w:rsidRPr="004655A1">
              <w:rPr>
                <w:rFonts w:ascii="Times New Roman" w:eastAsia="Times New Roman" w:hAnsi="Times New Roman" w:cs="Times New Roman"/>
                <w:b/>
                <w:bCs/>
                <w:u w:val="single"/>
              </w:rPr>
              <w:t>IR2: Вразливі категорії осіб мають доступ до питної води та гігієни</w:t>
            </w:r>
          </w:p>
          <w:p w14:paraId="56E83935" w14:textId="77777777" w:rsidR="000D166F" w:rsidRPr="004655A1" w:rsidRDefault="000D166F" w:rsidP="000D343A">
            <w:pPr>
              <w:ind w:left="656"/>
              <w:jc w:val="both"/>
              <w:rPr>
                <w:rFonts w:ascii="Times New Roman" w:eastAsia="Times New Roman" w:hAnsi="Times New Roman" w:cs="Times New Roman"/>
              </w:rPr>
            </w:pPr>
          </w:p>
          <w:p w14:paraId="25E7844A" w14:textId="77777777" w:rsidR="000D166F" w:rsidRPr="004474AF" w:rsidRDefault="000D166F" w:rsidP="000D343A">
            <w:pPr>
              <w:ind w:left="656"/>
              <w:jc w:val="both"/>
              <w:rPr>
                <w:rFonts w:ascii="Times New Roman" w:eastAsia="Times New Roman" w:hAnsi="Times New Roman" w:cs="Times New Roman"/>
                <w:color w:val="FF0000"/>
              </w:rPr>
            </w:pPr>
            <w:r w:rsidRPr="00FF74B1">
              <w:rPr>
                <w:rFonts w:ascii="Times New Roman" w:eastAsia="Times New Roman" w:hAnsi="Times New Roman" w:cs="Times New Roman"/>
              </w:rPr>
              <w:t xml:space="preserve">Видача питної води продовжувалася відбуватися для вразливих категорій ВПО у форматі 90 літрів на одну особу один раз на </w:t>
            </w:r>
            <w:proofErr w:type="spellStart"/>
            <w:r w:rsidRPr="00FF74B1">
              <w:rPr>
                <w:rFonts w:ascii="Times New Roman" w:eastAsia="Times New Roman" w:hAnsi="Times New Roman" w:cs="Times New Roman"/>
              </w:rPr>
              <w:t>проєкт</w:t>
            </w:r>
            <w:proofErr w:type="spellEnd"/>
            <w:r w:rsidRPr="00FF74B1">
              <w:rPr>
                <w:rFonts w:ascii="Times New Roman" w:eastAsia="Times New Roman" w:hAnsi="Times New Roman" w:cs="Times New Roman"/>
              </w:rPr>
              <w:t xml:space="preserve">. Закупівлю було здійснено в 6-літрових бутлях. Через теракт російської армії на Каховській ГЕС національним офісом було узгоджено з нами та прийнято рішення перенаправити більшу кількість питної води для південних локацій мережі «Карітас», тож </w:t>
            </w:r>
            <w:r>
              <w:rPr>
                <w:rFonts w:ascii="Times New Roman" w:eastAsia="Times New Roman" w:hAnsi="Times New Roman" w:cs="Times New Roman"/>
              </w:rPr>
              <w:t xml:space="preserve">в першій половині року ми мали можливість щомісячно забезпечувати 30 нових унікальних осіб, а в другій половині року </w:t>
            </w:r>
            <w:r w:rsidRPr="00FF74B1">
              <w:rPr>
                <w:rFonts w:ascii="Times New Roman" w:eastAsia="Times New Roman" w:hAnsi="Times New Roman" w:cs="Times New Roman"/>
              </w:rPr>
              <w:t>«Карітас Золочів УГКЦ» мав можливість нада</w:t>
            </w:r>
            <w:r>
              <w:rPr>
                <w:rFonts w:ascii="Times New Roman" w:eastAsia="Times New Roman" w:hAnsi="Times New Roman" w:cs="Times New Roman"/>
              </w:rPr>
              <w:t>ва</w:t>
            </w:r>
            <w:r w:rsidRPr="00FF74B1">
              <w:rPr>
                <w:rFonts w:ascii="Times New Roman" w:eastAsia="Times New Roman" w:hAnsi="Times New Roman" w:cs="Times New Roman"/>
              </w:rPr>
              <w:t xml:space="preserve">ти обмежену кількість, 15 абонементів, лише для найбільш потребуючих сімей. </w:t>
            </w:r>
          </w:p>
          <w:p w14:paraId="3DCAE326" w14:textId="77777777" w:rsidR="000D166F" w:rsidRPr="00FF74B1" w:rsidRDefault="000D166F" w:rsidP="000D343A">
            <w:pPr>
              <w:ind w:left="656"/>
              <w:jc w:val="both"/>
              <w:rPr>
                <w:rFonts w:ascii="Times New Roman" w:eastAsia="Times New Roman" w:hAnsi="Times New Roman" w:cs="Times New Roman"/>
              </w:rPr>
            </w:pPr>
            <w:r w:rsidRPr="002E68D0">
              <w:rPr>
                <w:rFonts w:ascii="Times New Roman" w:eastAsia="Times New Roman" w:hAnsi="Times New Roman" w:cs="Times New Roman"/>
              </w:rPr>
              <w:t xml:space="preserve">За час звітного періоду було здійснено дистрибуцію 231 абонементу питної </w:t>
            </w:r>
            <w:r w:rsidRPr="00FF74B1">
              <w:rPr>
                <w:rFonts w:ascii="Times New Roman" w:eastAsia="Times New Roman" w:hAnsi="Times New Roman" w:cs="Times New Roman"/>
              </w:rPr>
              <w:t>води</w:t>
            </w:r>
            <w:r>
              <w:rPr>
                <w:rFonts w:ascii="Times New Roman" w:eastAsia="Times New Roman" w:hAnsi="Times New Roman" w:cs="Times New Roman"/>
              </w:rPr>
              <w:t>.</w:t>
            </w:r>
          </w:p>
          <w:p w14:paraId="2B790199" w14:textId="77777777" w:rsidR="000D166F" w:rsidRDefault="000D166F" w:rsidP="000D343A">
            <w:pPr>
              <w:ind w:left="656"/>
              <w:jc w:val="both"/>
              <w:rPr>
                <w:rFonts w:ascii="Times New Roman" w:eastAsia="Times New Roman" w:hAnsi="Times New Roman" w:cs="Times New Roman"/>
              </w:rPr>
            </w:pPr>
            <w:r w:rsidRPr="00FF74B1">
              <w:rPr>
                <w:rFonts w:ascii="Times New Roman" w:eastAsia="Times New Roman" w:hAnsi="Times New Roman" w:cs="Times New Roman"/>
              </w:rPr>
              <w:t xml:space="preserve">Також в часі реалізації </w:t>
            </w:r>
            <w:proofErr w:type="spellStart"/>
            <w:r w:rsidRPr="00FF74B1">
              <w:rPr>
                <w:rFonts w:ascii="Times New Roman" w:eastAsia="Times New Roman" w:hAnsi="Times New Roman" w:cs="Times New Roman"/>
              </w:rPr>
              <w:t>проєкту</w:t>
            </w:r>
            <w:proofErr w:type="spellEnd"/>
            <w:r w:rsidRPr="00FF74B1">
              <w:rPr>
                <w:rFonts w:ascii="Times New Roman" w:eastAsia="Times New Roman" w:hAnsi="Times New Roman" w:cs="Times New Roman"/>
              </w:rPr>
              <w:t xml:space="preserve"> відбувалося формування і видача гігієнічних наборів різних типів за рахунок </w:t>
            </w:r>
            <w:proofErr w:type="spellStart"/>
            <w:r w:rsidRPr="00FF74B1">
              <w:rPr>
                <w:rFonts w:ascii="Times New Roman" w:eastAsia="Times New Roman" w:hAnsi="Times New Roman" w:cs="Times New Roman"/>
              </w:rPr>
              <w:t>фандрейзингової</w:t>
            </w:r>
            <w:proofErr w:type="spellEnd"/>
            <w:r w:rsidRPr="00FF74B1">
              <w:rPr>
                <w:rFonts w:ascii="Times New Roman" w:eastAsia="Times New Roman" w:hAnsi="Times New Roman" w:cs="Times New Roman"/>
              </w:rPr>
              <w:t xml:space="preserve"> кампанії та гуманітарних вантажів від організацій-партнерів. За </w:t>
            </w:r>
            <w:r>
              <w:rPr>
                <w:rFonts w:ascii="Times New Roman" w:eastAsia="Times New Roman" w:hAnsi="Times New Roman" w:cs="Times New Roman"/>
              </w:rPr>
              <w:t xml:space="preserve">річний </w:t>
            </w:r>
            <w:r w:rsidRPr="00FF74B1">
              <w:rPr>
                <w:rFonts w:ascii="Times New Roman" w:eastAsia="Times New Roman" w:hAnsi="Times New Roman" w:cs="Times New Roman"/>
              </w:rPr>
              <w:t>період було</w:t>
            </w:r>
            <w:r>
              <w:rPr>
                <w:rFonts w:ascii="Times New Roman" w:eastAsia="Times New Roman" w:hAnsi="Times New Roman" w:cs="Times New Roman"/>
              </w:rPr>
              <w:t xml:space="preserve"> одноразово</w:t>
            </w:r>
            <w:r w:rsidRPr="00FF74B1">
              <w:rPr>
                <w:rFonts w:ascii="Times New Roman" w:eastAsia="Times New Roman" w:hAnsi="Times New Roman" w:cs="Times New Roman"/>
              </w:rPr>
              <w:t xml:space="preserve"> роздано </w:t>
            </w:r>
            <w:r>
              <w:rPr>
                <w:rFonts w:ascii="Times New Roman" w:eastAsia="Times New Roman" w:hAnsi="Times New Roman" w:cs="Times New Roman"/>
              </w:rPr>
              <w:t>326</w:t>
            </w:r>
            <w:r w:rsidRPr="00FF74B1">
              <w:rPr>
                <w:rFonts w:ascii="Times New Roman" w:eastAsia="Times New Roman" w:hAnsi="Times New Roman" w:cs="Times New Roman"/>
              </w:rPr>
              <w:t xml:space="preserve"> малих наборів, </w:t>
            </w:r>
            <w:r>
              <w:rPr>
                <w:rFonts w:ascii="Times New Roman" w:eastAsia="Times New Roman" w:hAnsi="Times New Roman" w:cs="Times New Roman"/>
              </w:rPr>
              <w:t>161</w:t>
            </w:r>
            <w:r w:rsidRPr="00FF74B1">
              <w:rPr>
                <w:rFonts w:ascii="Times New Roman" w:eastAsia="Times New Roman" w:hAnsi="Times New Roman" w:cs="Times New Roman"/>
              </w:rPr>
              <w:t xml:space="preserve"> наб</w:t>
            </w:r>
            <w:r>
              <w:rPr>
                <w:rFonts w:ascii="Times New Roman" w:eastAsia="Times New Roman" w:hAnsi="Times New Roman" w:cs="Times New Roman"/>
              </w:rPr>
              <w:t>ір</w:t>
            </w:r>
            <w:r w:rsidRPr="00FF74B1">
              <w:rPr>
                <w:rFonts w:ascii="Times New Roman" w:eastAsia="Times New Roman" w:hAnsi="Times New Roman" w:cs="Times New Roman"/>
              </w:rPr>
              <w:t xml:space="preserve"> для осіб з інвалідністю та </w:t>
            </w:r>
            <w:r>
              <w:rPr>
                <w:rFonts w:ascii="Times New Roman" w:eastAsia="Times New Roman" w:hAnsi="Times New Roman" w:cs="Times New Roman"/>
              </w:rPr>
              <w:t>270</w:t>
            </w:r>
            <w:r w:rsidRPr="00FF74B1">
              <w:rPr>
                <w:rFonts w:ascii="Times New Roman" w:eastAsia="Times New Roman" w:hAnsi="Times New Roman" w:cs="Times New Roman"/>
              </w:rPr>
              <w:t xml:space="preserve"> набор</w:t>
            </w:r>
            <w:r>
              <w:rPr>
                <w:rFonts w:ascii="Times New Roman" w:eastAsia="Times New Roman" w:hAnsi="Times New Roman" w:cs="Times New Roman"/>
              </w:rPr>
              <w:t>ів</w:t>
            </w:r>
            <w:r w:rsidRPr="00FF74B1">
              <w:rPr>
                <w:rFonts w:ascii="Times New Roman" w:eastAsia="Times New Roman" w:hAnsi="Times New Roman" w:cs="Times New Roman"/>
              </w:rPr>
              <w:t xml:space="preserve"> для немовлят. Специфіка формування наборів залежала від наявних товарів. Зокрема набори для осіб з інвалідністю і немовлят були передусім зосереджені на наданні </w:t>
            </w:r>
            <w:proofErr w:type="spellStart"/>
            <w:r w:rsidRPr="00FF74B1">
              <w:rPr>
                <w:rFonts w:ascii="Times New Roman" w:eastAsia="Times New Roman" w:hAnsi="Times New Roman" w:cs="Times New Roman"/>
              </w:rPr>
              <w:t>памперсів</w:t>
            </w:r>
            <w:proofErr w:type="spellEnd"/>
            <w:r w:rsidRPr="00FF74B1">
              <w:rPr>
                <w:rFonts w:ascii="Times New Roman" w:eastAsia="Times New Roman" w:hAnsi="Times New Roman" w:cs="Times New Roman"/>
              </w:rPr>
              <w:t xml:space="preserve"> потрібного розміру, а також інших санітарно-гігієнічних засобів. Кожен з даних наборів був зафіксований у системі Кобо та зазначений як </w:t>
            </w:r>
            <w:proofErr w:type="spellStart"/>
            <w:r w:rsidRPr="00FF74B1">
              <w:rPr>
                <w:rFonts w:ascii="Times New Roman" w:eastAsia="Times New Roman" w:hAnsi="Times New Roman" w:cs="Times New Roman"/>
              </w:rPr>
              <w:t>фандрейзинг</w:t>
            </w:r>
            <w:proofErr w:type="spellEnd"/>
            <w:r w:rsidRPr="00FF74B1">
              <w:rPr>
                <w:rFonts w:ascii="Times New Roman" w:eastAsia="Times New Roman" w:hAnsi="Times New Roman" w:cs="Times New Roman"/>
              </w:rPr>
              <w:t>.</w:t>
            </w:r>
          </w:p>
          <w:p w14:paraId="756DCDFB" w14:textId="1FD4B2D1" w:rsidR="000D166F" w:rsidRPr="004655A1" w:rsidRDefault="000D166F" w:rsidP="00F94577">
            <w:pPr>
              <w:ind w:left="656"/>
              <w:jc w:val="both"/>
              <w:rPr>
                <w:rFonts w:ascii="Times New Roman" w:eastAsia="Times New Roman" w:hAnsi="Times New Roman" w:cs="Times New Roman"/>
                <w:i/>
                <w:color w:val="FF0000"/>
                <w:sz w:val="16"/>
                <w:szCs w:val="16"/>
              </w:rPr>
            </w:pPr>
            <w:r w:rsidRPr="00FF74B1">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0841364" w14:textId="77777777" w:rsidR="000D166F" w:rsidRPr="004655A1" w:rsidRDefault="000D166F" w:rsidP="000D343A">
            <w:pPr>
              <w:ind w:left="656"/>
              <w:jc w:val="both"/>
              <w:rPr>
                <w:rFonts w:ascii="Times New Roman" w:eastAsia="Times New Roman" w:hAnsi="Times New Roman" w:cs="Times New Roman"/>
                <w:b/>
                <w:bCs/>
                <w:u w:val="single"/>
              </w:rPr>
            </w:pPr>
            <w:r w:rsidRPr="004655A1">
              <w:rPr>
                <w:rFonts w:ascii="Times New Roman" w:eastAsia="Times New Roman" w:hAnsi="Times New Roman" w:cs="Times New Roman"/>
                <w:b/>
                <w:bCs/>
                <w:u w:val="single"/>
              </w:rPr>
              <w:t>IR3: Вразливі категорії осіб отримують базову продуктову допомогу</w:t>
            </w:r>
          </w:p>
          <w:p w14:paraId="35E8AAE3" w14:textId="77777777" w:rsidR="000D166F" w:rsidRPr="004655A1" w:rsidRDefault="000D166F" w:rsidP="000D343A">
            <w:pPr>
              <w:ind w:left="656"/>
              <w:jc w:val="both"/>
              <w:rPr>
                <w:rFonts w:ascii="Times New Roman" w:eastAsia="Times New Roman" w:hAnsi="Times New Roman" w:cs="Times New Roman"/>
              </w:rPr>
            </w:pPr>
          </w:p>
          <w:p w14:paraId="39F08BD9" w14:textId="77777777" w:rsidR="000D166F" w:rsidRPr="004474AF" w:rsidRDefault="000D166F" w:rsidP="000D343A">
            <w:pPr>
              <w:ind w:left="656"/>
              <w:jc w:val="both"/>
              <w:rPr>
                <w:rFonts w:ascii="Times New Roman" w:eastAsia="Times New Roman" w:hAnsi="Times New Roman" w:cs="Times New Roman"/>
              </w:rPr>
            </w:pPr>
            <w:r>
              <w:rPr>
                <w:rFonts w:ascii="Times New Roman" w:eastAsia="Times New Roman" w:hAnsi="Times New Roman" w:cs="Times New Roman"/>
              </w:rPr>
              <w:t>Цього року</w:t>
            </w:r>
            <w:r w:rsidRPr="004474AF">
              <w:rPr>
                <w:rFonts w:ascii="Times New Roman" w:eastAsia="Times New Roman" w:hAnsi="Times New Roman" w:cs="Times New Roman"/>
              </w:rPr>
              <w:t xml:space="preserve"> у «Карітас Золочів УГКЦ» відбувалася видача </w:t>
            </w:r>
            <w:r>
              <w:rPr>
                <w:rFonts w:ascii="Times New Roman" w:eastAsia="Times New Roman" w:hAnsi="Times New Roman" w:cs="Times New Roman"/>
              </w:rPr>
              <w:t xml:space="preserve">гарячих </w:t>
            </w:r>
            <w:r w:rsidRPr="004474AF">
              <w:rPr>
                <w:rFonts w:ascii="Times New Roman" w:eastAsia="Times New Roman" w:hAnsi="Times New Roman" w:cs="Times New Roman"/>
              </w:rPr>
              <w:t xml:space="preserve">обідів, яких </w:t>
            </w:r>
            <w:r>
              <w:rPr>
                <w:rFonts w:ascii="Times New Roman" w:eastAsia="Times New Roman" w:hAnsi="Times New Roman" w:cs="Times New Roman"/>
              </w:rPr>
              <w:t xml:space="preserve">у перших кварталах по </w:t>
            </w:r>
            <w:r w:rsidRPr="004474AF">
              <w:rPr>
                <w:rFonts w:ascii="Times New Roman" w:eastAsia="Times New Roman" w:hAnsi="Times New Roman" w:cs="Times New Roman"/>
              </w:rPr>
              <w:t xml:space="preserve">бюджету було 980 </w:t>
            </w:r>
            <w:r>
              <w:rPr>
                <w:rFonts w:ascii="Times New Roman" w:eastAsia="Times New Roman" w:hAnsi="Times New Roman" w:cs="Times New Roman"/>
              </w:rPr>
              <w:t>щомісячно</w:t>
            </w:r>
            <w:r w:rsidRPr="004474AF">
              <w:rPr>
                <w:rFonts w:ascii="Times New Roman" w:eastAsia="Times New Roman" w:hAnsi="Times New Roman" w:cs="Times New Roman"/>
              </w:rPr>
              <w:t xml:space="preserve">, а </w:t>
            </w:r>
            <w:r>
              <w:rPr>
                <w:rFonts w:ascii="Times New Roman" w:eastAsia="Times New Roman" w:hAnsi="Times New Roman" w:cs="Times New Roman"/>
              </w:rPr>
              <w:t>з</w:t>
            </w:r>
            <w:r w:rsidRPr="004474AF">
              <w:rPr>
                <w:rFonts w:ascii="Times New Roman" w:eastAsia="Times New Roman" w:hAnsi="Times New Roman" w:cs="Times New Roman"/>
              </w:rPr>
              <w:t xml:space="preserve"> </w:t>
            </w:r>
            <w:r>
              <w:rPr>
                <w:rFonts w:ascii="Times New Roman" w:eastAsia="Times New Roman" w:hAnsi="Times New Roman" w:cs="Times New Roman"/>
              </w:rPr>
              <w:t>місяця вересня було скорочено до</w:t>
            </w:r>
            <w:r w:rsidRPr="004474AF">
              <w:rPr>
                <w:rFonts w:ascii="Times New Roman" w:eastAsia="Times New Roman" w:hAnsi="Times New Roman" w:cs="Times New Roman"/>
              </w:rPr>
              <w:t xml:space="preserve"> 240. </w:t>
            </w:r>
            <w:r w:rsidRPr="00DA40E5">
              <w:rPr>
                <w:rFonts w:ascii="Times New Roman" w:eastAsia="Times New Roman" w:hAnsi="Times New Roman" w:cs="Times New Roman"/>
              </w:rPr>
              <w:t xml:space="preserve">За звітний період було роздано 8414 порцій обідів та зареєстровано відповідну кількість абонементів. </w:t>
            </w:r>
            <w:r w:rsidRPr="004474AF">
              <w:rPr>
                <w:rFonts w:ascii="Times New Roman" w:eastAsia="Times New Roman" w:hAnsi="Times New Roman" w:cs="Times New Roman"/>
              </w:rPr>
              <w:t>Цей вид допомоги цінується насамперед</w:t>
            </w:r>
            <w:r>
              <w:rPr>
                <w:rFonts w:ascii="Times New Roman" w:eastAsia="Times New Roman" w:hAnsi="Times New Roman" w:cs="Times New Roman"/>
              </w:rPr>
              <w:t xml:space="preserve"> новоприбулими</w:t>
            </w:r>
            <w:r w:rsidRPr="004474AF">
              <w:rPr>
                <w:rFonts w:ascii="Times New Roman" w:eastAsia="Times New Roman" w:hAnsi="Times New Roman" w:cs="Times New Roman"/>
              </w:rPr>
              <w:t xml:space="preserve"> сім’ями переселенців, які ще не мають змоги та умов для приготування їжі, або можливо з певних причин знаходять</w:t>
            </w:r>
            <w:r>
              <w:rPr>
                <w:rFonts w:ascii="Times New Roman" w:eastAsia="Times New Roman" w:hAnsi="Times New Roman" w:cs="Times New Roman"/>
              </w:rPr>
              <w:t>ся</w:t>
            </w:r>
            <w:r w:rsidRPr="004474AF">
              <w:rPr>
                <w:rFonts w:ascii="Times New Roman" w:eastAsia="Times New Roman" w:hAnsi="Times New Roman" w:cs="Times New Roman"/>
              </w:rPr>
              <w:t xml:space="preserve"> у лікарні на лікуванні. До таких осіб виїжджають наші мобільні команди, де відбувається реєстрація і видача обідів на місці. </w:t>
            </w:r>
          </w:p>
          <w:p w14:paraId="5C31E550" w14:textId="77777777" w:rsidR="000D166F" w:rsidRPr="004474AF" w:rsidRDefault="000D166F" w:rsidP="000D343A">
            <w:pPr>
              <w:ind w:left="656"/>
              <w:jc w:val="both"/>
              <w:rPr>
                <w:rFonts w:ascii="Times New Roman" w:eastAsia="Times New Roman" w:hAnsi="Times New Roman" w:cs="Times New Roman"/>
              </w:rPr>
            </w:pPr>
            <w:r w:rsidRPr="004474AF">
              <w:rPr>
                <w:rFonts w:ascii="Times New Roman" w:eastAsia="Times New Roman" w:hAnsi="Times New Roman" w:cs="Times New Roman"/>
              </w:rPr>
              <w:t>Всі видачі обліковувалися в системі «Кобо» та у внутрішній базі даних «Карітас Золочів УГКЦ», де вказувалася кількість виданих обідів та відповідна дата.</w:t>
            </w:r>
          </w:p>
          <w:p w14:paraId="013713F8" w14:textId="77777777" w:rsidR="000D166F" w:rsidRDefault="000D166F" w:rsidP="000D343A">
            <w:pPr>
              <w:ind w:left="656"/>
              <w:jc w:val="both"/>
              <w:rPr>
                <w:rFonts w:ascii="Times New Roman" w:eastAsia="Times New Roman" w:hAnsi="Times New Roman" w:cs="Times New Roman"/>
              </w:rPr>
            </w:pPr>
            <w:r w:rsidRPr="004474AF">
              <w:rPr>
                <w:rFonts w:ascii="Times New Roman" w:eastAsia="Times New Roman" w:hAnsi="Times New Roman" w:cs="Times New Roman"/>
              </w:rPr>
              <w:t xml:space="preserve">За рахунок </w:t>
            </w:r>
            <w:proofErr w:type="spellStart"/>
            <w:r w:rsidRPr="004474AF">
              <w:rPr>
                <w:rFonts w:ascii="Times New Roman" w:eastAsia="Times New Roman" w:hAnsi="Times New Roman" w:cs="Times New Roman"/>
              </w:rPr>
              <w:t>фандрейзингової</w:t>
            </w:r>
            <w:proofErr w:type="spellEnd"/>
            <w:r w:rsidRPr="004474AF">
              <w:rPr>
                <w:rFonts w:ascii="Times New Roman" w:eastAsia="Times New Roman" w:hAnsi="Times New Roman" w:cs="Times New Roman"/>
              </w:rPr>
              <w:t xml:space="preserve"> кампанії та допомоги організацій-партнерів «Карітас Золочів УГКЦ» мав можливість формувати та видавати продуктові набори різних типів. Зокрема відбувалася дистрибуція стандартних та малих продуктових наборів. Стандартні продуктові набори були призначені для </w:t>
            </w:r>
            <w:proofErr w:type="spellStart"/>
            <w:r w:rsidRPr="004474AF">
              <w:rPr>
                <w:rFonts w:ascii="Times New Roman" w:eastAsia="Times New Roman" w:hAnsi="Times New Roman" w:cs="Times New Roman"/>
              </w:rPr>
              <w:t>новореєстрованих</w:t>
            </w:r>
            <w:proofErr w:type="spellEnd"/>
            <w:r w:rsidRPr="004474AF">
              <w:rPr>
                <w:rFonts w:ascii="Times New Roman" w:eastAsia="Times New Roman" w:hAnsi="Times New Roman" w:cs="Times New Roman"/>
              </w:rPr>
              <w:t xml:space="preserve"> переселенців і видавалися один раз на </w:t>
            </w:r>
            <w:proofErr w:type="spellStart"/>
            <w:r w:rsidRPr="004474AF">
              <w:rPr>
                <w:rFonts w:ascii="Times New Roman" w:eastAsia="Times New Roman" w:hAnsi="Times New Roman" w:cs="Times New Roman"/>
              </w:rPr>
              <w:t>проєкт</w:t>
            </w:r>
            <w:proofErr w:type="spellEnd"/>
            <w:r w:rsidRPr="004474AF">
              <w:rPr>
                <w:rFonts w:ascii="Times New Roman" w:eastAsia="Times New Roman" w:hAnsi="Times New Roman" w:cs="Times New Roman"/>
              </w:rPr>
              <w:t xml:space="preserve">. Протягом наступних місяців </w:t>
            </w:r>
            <w:proofErr w:type="spellStart"/>
            <w:r w:rsidRPr="004474AF">
              <w:rPr>
                <w:rFonts w:ascii="Times New Roman" w:eastAsia="Times New Roman" w:hAnsi="Times New Roman" w:cs="Times New Roman"/>
              </w:rPr>
              <w:t>бенефіціари</w:t>
            </w:r>
            <w:proofErr w:type="spellEnd"/>
            <w:r w:rsidRPr="004474AF">
              <w:rPr>
                <w:rFonts w:ascii="Times New Roman" w:eastAsia="Times New Roman" w:hAnsi="Times New Roman" w:cs="Times New Roman"/>
              </w:rPr>
              <w:t xml:space="preserve"> мали змогу отримати малі продуктові набори. Також</w:t>
            </w:r>
            <w:r>
              <w:rPr>
                <w:rFonts w:ascii="Times New Roman" w:eastAsia="Times New Roman" w:hAnsi="Times New Roman" w:cs="Times New Roman"/>
              </w:rPr>
              <w:t xml:space="preserve"> протягом року</w:t>
            </w:r>
            <w:r w:rsidRPr="004474AF">
              <w:rPr>
                <w:rFonts w:ascii="Times New Roman" w:eastAsia="Times New Roman" w:hAnsi="Times New Roman" w:cs="Times New Roman"/>
              </w:rPr>
              <w:t xml:space="preserve"> було отримано 100 стандартних продуктових наборів, централізовано від «Карітас України», які характеризувалися як сімейні та були призначені для сім’ї від двох осі</w:t>
            </w:r>
            <w:r>
              <w:rPr>
                <w:rFonts w:ascii="Times New Roman" w:eastAsia="Times New Roman" w:hAnsi="Times New Roman" w:cs="Times New Roman"/>
              </w:rPr>
              <w:t>б, а також 70 наборів «Польська пачка»</w:t>
            </w:r>
            <w:r w:rsidRPr="004474AF">
              <w:rPr>
                <w:rFonts w:ascii="Times New Roman" w:eastAsia="Times New Roman" w:hAnsi="Times New Roman" w:cs="Times New Roman"/>
              </w:rPr>
              <w:t>.</w:t>
            </w:r>
            <w:r>
              <w:rPr>
                <w:rFonts w:ascii="Times New Roman" w:eastAsia="Times New Roman" w:hAnsi="Times New Roman" w:cs="Times New Roman"/>
              </w:rPr>
              <w:t xml:space="preserve"> </w:t>
            </w:r>
            <w:r w:rsidRPr="00DA40E5">
              <w:rPr>
                <w:rFonts w:ascii="Times New Roman" w:eastAsia="Times New Roman" w:hAnsi="Times New Roman" w:cs="Times New Roman"/>
              </w:rPr>
              <w:t xml:space="preserve">Стандартних наборів сформованих по </w:t>
            </w:r>
            <w:proofErr w:type="spellStart"/>
            <w:r w:rsidRPr="00DA40E5">
              <w:rPr>
                <w:rFonts w:ascii="Times New Roman" w:eastAsia="Times New Roman" w:hAnsi="Times New Roman" w:cs="Times New Roman"/>
              </w:rPr>
              <w:t>фандрейзингу</w:t>
            </w:r>
            <w:proofErr w:type="spellEnd"/>
            <w:r w:rsidRPr="00DA40E5">
              <w:rPr>
                <w:rFonts w:ascii="Times New Roman" w:eastAsia="Times New Roman" w:hAnsi="Times New Roman" w:cs="Times New Roman"/>
              </w:rPr>
              <w:t xml:space="preserve"> за звітний період було роздано 129 наборів, а малих – 906. </w:t>
            </w:r>
          </w:p>
          <w:p w14:paraId="2D80E4A5" w14:textId="106F93AD" w:rsidR="000D166F" w:rsidRDefault="000D166F" w:rsidP="000D343A">
            <w:pPr>
              <w:ind w:left="656"/>
              <w:jc w:val="both"/>
              <w:rPr>
                <w:noProof/>
              </w:rPr>
            </w:pPr>
            <w:r>
              <w:rPr>
                <w:noProof/>
              </w:rPr>
              <w:t xml:space="preserve"> </w:t>
            </w:r>
          </w:p>
          <w:p w14:paraId="104A45B3" w14:textId="5090E936" w:rsidR="000D166F" w:rsidRPr="004655A1" w:rsidRDefault="000D166F" w:rsidP="000D343A">
            <w:pPr>
              <w:ind w:left="656"/>
              <w:jc w:val="both"/>
              <w:rPr>
                <w:rFonts w:ascii="Times New Roman" w:eastAsia="Times New Roman" w:hAnsi="Times New Roman" w:cs="Times New Roman"/>
                <w:i/>
                <w:iCs/>
                <w:color w:val="FF0000"/>
                <w:sz w:val="16"/>
                <w:szCs w:val="16"/>
              </w:rPr>
            </w:pPr>
            <w:r>
              <w:rPr>
                <w:rFonts w:ascii="Times New Roman" w:eastAsia="Times New Roman" w:hAnsi="Times New Roman" w:cs="Times New Roman"/>
                <w:color w:val="FF0000"/>
              </w:rPr>
              <w:t xml:space="preserve">  </w:t>
            </w:r>
            <w:r>
              <w:rPr>
                <w:noProof/>
              </w:rPr>
              <w:t xml:space="preserve"> </w:t>
            </w:r>
            <w:r w:rsidRPr="004655A1">
              <w:rPr>
                <w:rFonts w:ascii="Times New Roman" w:eastAsia="Times New Roman" w:hAnsi="Times New Roman" w:cs="Times New Roman"/>
                <w:b/>
                <w:bCs/>
                <w:u w:val="single"/>
              </w:rPr>
              <w:t>IR4: Вразливі категорії мають доступ до послуг гуманітарного захисту</w:t>
            </w:r>
            <w:r w:rsidRPr="004655A1">
              <w:rPr>
                <w:rFonts w:ascii="Times New Roman" w:eastAsia="Times New Roman" w:hAnsi="Times New Roman" w:cs="Times New Roman"/>
                <w:i/>
                <w:iCs/>
                <w:color w:val="FF0000"/>
                <w:sz w:val="16"/>
                <w:szCs w:val="16"/>
              </w:rPr>
              <w:t xml:space="preserve"> (</w:t>
            </w:r>
            <w:proofErr w:type="spellStart"/>
            <w:r w:rsidRPr="004655A1">
              <w:rPr>
                <w:rFonts w:ascii="Times New Roman" w:eastAsia="Times New Roman" w:hAnsi="Times New Roman" w:cs="Times New Roman"/>
                <w:i/>
                <w:iCs/>
                <w:color w:val="FF0000"/>
                <w:sz w:val="16"/>
                <w:szCs w:val="16"/>
              </w:rPr>
              <w:t>протекшн</w:t>
            </w:r>
            <w:proofErr w:type="spellEnd"/>
            <w:r w:rsidRPr="004655A1">
              <w:rPr>
                <w:rFonts w:ascii="Times New Roman" w:eastAsia="Times New Roman" w:hAnsi="Times New Roman" w:cs="Times New Roman"/>
                <w:i/>
                <w:iCs/>
                <w:color w:val="FF0000"/>
                <w:sz w:val="16"/>
                <w:szCs w:val="16"/>
              </w:rPr>
              <w:t>)</w:t>
            </w:r>
          </w:p>
          <w:p w14:paraId="427DC8A4" w14:textId="77777777" w:rsidR="000D166F" w:rsidRPr="004474AF" w:rsidRDefault="000D166F" w:rsidP="000D343A">
            <w:pPr>
              <w:ind w:left="656" w:firstLine="281"/>
              <w:jc w:val="both"/>
              <w:rPr>
                <w:rFonts w:ascii="Times New Roman" w:eastAsia="Times New Roman" w:hAnsi="Times New Roman" w:cs="Times New Roman"/>
              </w:rPr>
            </w:pPr>
            <w:r w:rsidRPr="004474AF">
              <w:rPr>
                <w:rFonts w:ascii="Times New Roman" w:eastAsia="Times New Roman" w:hAnsi="Times New Roman" w:cs="Times New Roman"/>
              </w:rPr>
              <w:t xml:space="preserve">У часі звітного періоду у «Карітас Золочів УГКЦ» активно діяв кризовий центр, в якому працювали дорослий і дитячий психологи та кейс і кризовий менеджер. Всіх </w:t>
            </w:r>
            <w:proofErr w:type="spellStart"/>
            <w:r w:rsidRPr="004474AF">
              <w:rPr>
                <w:rFonts w:ascii="Times New Roman" w:eastAsia="Times New Roman" w:hAnsi="Times New Roman" w:cs="Times New Roman"/>
              </w:rPr>
              <w:t>бенефіціарів</w:t>
            </w:r>
            <w:proofErr w:type="spellEnd"/>
            <w:r w:rsidRPr="004474AF">
              <w:rPr>
                <w:rFonts w:ascii="Times New Roman" w:eastAsia="Times New Roman" w:hAnsi="Times New Roman" w:cs="Times New Roman"/>
              </w:rPr>
              <w:t xml:space="preserve"> було </w:t>
            </w:r>
            <w:proofErr w:type="spellStart"/>
            <w:r w:rsidRPr="004474AF">
              <w:rPr>
                <w:rFonts w:ascii="Times New Roman" w:eastAsia="Times New Roman" w:hAnsi="Times New Roman" w:cs="Times New Roman"/>
              </w:rPr>
              <w:t>внесено</w:t>
            </w:r>
            <w:proofErr w:type="spellEnd"/>
            <w:r w:rsidRPr="004474AF">
              <w:rPr>
                <w:rFonts w:ascii="Times New Roman" w:eastAsia="Times New Roman" w:hAnsi="Times New Roman" w:cs="Times New Roman"/>
              </w:rPr>
              <w:t xml:space="preserve"> в базу </w:t>
            </w:r>
            <w:proofErr w:type="spellStart"/>
            <w:r w:rsidRPr="004474AF">
              <w:rPr>
                <w:rFonts w:ascii="Times New Roman" w:eastAsia="Times New Roman" w:hAnsi="Times New Roman" w:cs="Times New Roman"/>
              </w:rPr>
              <w:t>Protection</w:t>
            </w:r>
            <w:proofErr w:type="spellEnd"/>
            <w:r>
              <w:rPr>
                <w:rFonts w:ascii="Times New Roman" w:eastAsia="Times New Roman" w:hAnsi="Times New Roman" w:cs="Times New Roman"/>
              </w:rPr>
              <w:t>, а згодом реєстрація відбувалася в оновленій базі КОБО.</w:t>
            </w:r>
          </w:p>
          <w:p w14:paraId="6E8720CE" w14:textId="77777777" w:rsidR="000D166F" w:rsidRPr="00FE616D" w:rsidRDefault="000D166F" w:rsidP="000D343A">
            <w:pPr>
              <w:ind w:left="656" w:firstLine="281"/>
              <w:jc w:val="both"/>
              <w:rPr>
                <w:rFonts w:ascii="Times New Roman" w:eastAsia="Times New Roman" w:hAnsi="Times New Roman" w:cs="Times New Roman"/>
              </w:rPr>
            </w:pPr>
            <w:r w:rsidRPr="004474AF">
              <w:rPr>
                <w:rFonts w:ascii="Times New Roman" w:eastAsia="Times New Roman" w:hAnsi="Times New Roman" w:cs="Times New Roman"/>
              </w:rPr>
              <w:t xml:space="preserve">Робота кризового менеджера представляє собою </w:t>
            </w:r>
            <w:r>
              <w:rPr>
                <w:rFonts w:ascii="Times New Roman" w:eastAsia="Times New Roman" w:hAnsi="Times New Roman" w:cs="Times New Roman"/>
              </w:rPr>
              <w:t xml:space="preserve">з </w:t>
            </w:r>
            <w:r w:rsidRPr="00FE616D">
              <w:rPr>
                <w:rFonts w:ascii="Times New Roman" w:eastAsia="Times New Roman" w:hAnsi="Times New Roman" w:cs="Times New Roman"/>
              </w:rPr>
              <w:t xml:space="preserve">березня по грудень 2023 </w:t>
            </w:r>
            <w:r>
              <w:rPr>
                <w:rFonts w:ascii="Times New Roman" w:eastAsia="Times New Roman" w:hAnsi="Times New Roman" w:cs="Times New Roman"/>
              </w:rPr>
              <w:t>року 78</w:t>
            </w:r>
            <w:r w:rsidRPr="00FE616D">
              <w:rPr>
                <w:rFonts w:ascii="Times New Roman" w:eastAsia="Times New Roman" w:hAnsi="Times New Roman" w:cs="Times New Roman"/>
              </w:rPr>
              <w:t xml:space="preserve"> унікальн</w:t>
            </w:r>
            <w:r>
              <w:rPr>
                <w:rFonts w:ascii="Times New Roman" w:eastAsia="Times New Roman" w:hAnsi="Times New Roman" w:cs="Times New Roman"/>
              </w:rPr>
              <w:t xml:space="preserve">их </w:t>
            </w:r>
            <w:proofErr w:type="spellStart"/>
            <w:r w:rsidRPr="00FE616D">
              <w:rPr>
                <w:rFonts w:ascii="Times New Roman" w:eastAsia="Times New Roman" w:hAnsi="Times New Roman" w:cs="Times New Roman"/>
              </w:rPr>
              <w:t>бенефіціар</w:t>
            </w:r>
            <w:r>
              <w:rPr>
                <w:rFonts w:ascii="Times New Roman" w:eastAsia="Times New Roman" w:hAnsi="Times New Roman" w:cs="Times New Roman"/>
              </w:rPr>
              <w:t>ів</w:t>
            </w:r>
            <w:proofErr w:type="spellEnd"/>
            <w:r w:rsidRPr="00FE616D">
              <w:rPr>
                <w:rFonts w:ascii="Times New Roman" w:eastAsia="Times New Roman" w:hAnsi="Times New Roman" w:cs="Times New Roman"/>
              </w:rPr>
              <w:t xml:space="preserve"> </w:t>
            </w:r>
            <w:r>
              <w:rPr>
                <w:rFonts w:ascii="Times New Roman" w:eastAsia="Times New Roman" w:hAnsi="Times New Roman" w:cs="Times New Roman"/>
              </w:rPr>
              <w:t>та 105</w:t>
            </w:r>
            <w:r w:rsidRPr="00FE616D">
              <w:rPr>
                <w:rFonts w:ascii="Times New Roman" w:eastAsia="Times New Roman" w:hAnsi="Times New Roman" w:cs="Times New Roman"/>
              </w:rPr>
              <w:t xml:space="preserve"> консультацій</w:t>
            </w:r>
            <w:r>
              <w:rPr>
                <w:rFonts w:ascii="Times New Roman" w:eastAsia="Times New Roman" w:hAnsi="Times New Roman" w:cs="Times New Roman"/>
              </w:rPr>
              <w:t xml:space="preserve">. </w:t>
            </w:r>
            <w:r w:rsidRPr="00FE616D">
              <w:rPr>
                <w:rFonts w:ascii="Times New Roman" w:eastAsia="Times New Roman" w:hAnsi="Times New Roman" w:cs="Times New Roman"/>
              </w:rPr>
              <w:t>Надана допомога</w:t>
            </w:r>
            <w:r>
              <w:rPr>
                <w:rFonts w:ascii="Times New Roman" w:eastAsia="Times New Roman" w:hAnsi="Times New Roman" w:cs="Times New Roman"/>
              </w:rPr>
              <w:t xml:space="preserve"> полягає у пошуку та наданні</w:t>
            </w:r>
            <w:r w:rsidRPr="00FE616D">
              <w:rPr>
                <w:rFonts w:ascii="Times New Roman" w:eastAsia="Times New Roman" w:hAnsi="Times New Roman" w:cs="Times New Roman"/>
              </w:rPr>
              <w:t xml:space="preserve"> одяг</w:t>
            </w:r>
            <w:r>
              <w:rPr>
                <w:rFonts w:ascii="Times New Roman" w:eastAsia="Times New Roman" w:hAnsi="Times New Roman" w:cs="Times New Roman"/>
              </w:rPr>
              <w:t>у</w:t>
            </w:r>
            <w:r w:rsidRPr="00FE616D">
              <w:rPr>
                <w:rFonts w:ascii="Times New Roman" w:eastAsia="Times New Roman" w:hAnsi="Times New Roman" w:cs="Times New Roman"/>
              </w:rPr>
              <w:t xml:space="preserve">, взуття, </w:t>
            </w:r>
            <w:r>
              <w:rPr>
                <w:rFonts w:ascii="Times New Roman" w:eastAsia="Times New Roman" w:hAnsi="Times New Roman" w:cs="Times New Roman"/>
              </w:rPr>
              <w:t xml:space="preserve">засобів </w:t>
            </w:r>
            <w:r w:rsidRPr="00FE616D">
              <w:rPr>
                <w:rFonts w:ascii="Times New Roman" w:eastAsia="Times New Roman" w:hAnsi="Times New Roman" w:cs="Times New Roman"/>
              </w:rPr>
              <w:t>гігієн</w:t>
            </w:r>
            <w:r>
              <w:rPr>
                <w:rFonts w:ascii="Times New Roman" w:eastAsia="Times New Roman" w:hAnsi="Times New Roman" w:cs="Times New Roman"/>
              </w:rPr>
              <w:t>и</w:t>
            </w:r>
            <w:r w:rsidRPr="00FE616D">
              <w:rPr>
                <w:rFonts w:ascii="Times New Roman" w:eastAsia="Times New Roman" w:hAnsi="Times New Roman" w:cs="Times New Roman"/>
              </w:rPr>
              <w:t>, к</w:t>
            </w:r>
            <w:r>
              <w:rPr>
                <w:rFonts w:ascii="Times New Roman" w:eastAsia="Times New Roman" w:hAnsi="Times New Roman" w:cs="Times New Roman"/>
              </w:rPr>
              <w:t>ухонного приладдя</w:t>
            </w:r>
            <w:r w:rsidRPr="00FE616D">
              <w:rPr>
                <w:rFonts w:ascii="Times New Roman" w:eastAsia="Times New Roman" w:hAnsi="Times New Roman" w:cs="Times New Roman"/>
              </w:rPr>
              <w:t>, візк</w:t>
            </w:r>
            <w:r>
              <w:rPr>
                <w:rFonts w:ascii="Times New Roman" w:eastAsia="Times New Roman" w:hAnsi="Times New Roman" w:cs="Times New Roman"/>
              </w:rPr>
              <w:t>ів</w:t>
            </w:r>
            <w:r w:rsidRPr="00FE616D">
              <w:rPr>
                <w:rFonts w:ascii="Times New Roman" w:eastAsia="Times New Roman" w:hAnsi="Times New Roman" w:cs="Times New Roman"/>
              </w:rPr>
              <w:t>, плед</w:t>
            </w:r>
            <w:r>
              <w:rPr>
                <w:rFonts w:ascii="Times New Roman" w:eastAsia="Times New Roman" w:hAnsi="Times New Roman" w:cs="Times New Roman"/>
              </w:rPr>
              <w:t>ів</w:t>
            </w:r>
            <w:r w:rsidRPr="00FE616D">
              <w:rPr>
                <w:rFonts w:ascii="Times New Roman" w:eastAsia="Times New Roman" w:hAnsi="Times New Roman" w:cs="Times New Roman"/>
              </w:rPr>
              <w:t>, миюч</w:t>
            </w:r>
            <w:r>
              <w:rPr>
                <w:rFonts w:ascii="Times New Roman" w:eastAsia="Times New Roman" w:hAnsi="Times New Roman" w:cs="Times New Roman"/>
              </w:rPr>
              <w:t xml:space="preserve">их </w:t>
            </w:r>
            <w:r w:rsidRPr="00FE616D">
              <w:rPr>
                <w:rFonts w:ascii="Times New Roman" w:eastAsia="Times New Roman" w:hAnsi="Times New Roman" w:cs="Times New Roman"/>
              </w:rPr>
              <w:t>засоб</w:t>
            </w:r>
            <w:r>
              <w:rPr>
                <w:rFonts w:ascii="Times New Roman" w:eastAsia="Times New Roman" w:hAnsi="Times New Roman" w:cs="Times New Roman"/>
              </w:rPr>
              <w:t>ів</w:t>
            </w:r>
            <w:r w:rsidRPr="00FE616D">
              <w:rPr>
                <w:rFonts w:ascii="Times New Roman" w:eastAsia="Times New Roman" w:hAnsi="Times New Roman" w:cs="Times New Roman"/>
              </w:rPr>
              <w:t>, рушник</w:t>
            </w:r>
            <w:r>
              <w:rPr>
                <w:rFonts w:ascii="Times New Roman" w:eastAsia="Times New Roman" w:hAnsi="Times New Roman" w:cs="Times New Roman"/>
              </w:rPr>
              <w:t>ів</w:t>
            </w:r>
            <w:r w:rsidRPr="00FE616D">
              <w:rPr>
                <w:rFonts w:ascii="Times New Roman" w:eastAsia="Times New Roman" w:hAnsi="Times New Roman" w:cs="Times New Roman"/>
              </w:rPr>
              <w:t>, постіл</w:t>
            </w:r>
            <w:r>
              <w:rPr>
                <w:rFonts w:ascii="Times New Roman" w:eastAsia="Times New Roman" w:hAnsi="Times New Roman" w:cs="Times New Roman"/>
              </w:rPr>
              <w:t>і</w:t>
            </w:r>
            <w:r w:rsidRPr="00FE616D">
              <w:rPr>
                <w:rFonts w:ascii="Times New Roman" w:eastAsia="Times New Roman" w:hAnsi="Times New Roman" w:cs="Times New Roman"/>
              </w:rPr>
              <w:t xml:space="preserve">, ковдр, </w:t>
            </w:r>
            <w:proofErr w:type="spellStart"/>
            <w:r w:rsidRPr="00FE616D">
              <w:rPr>
                <w:rFonts w:ascii="Times New Roman" w:eastAsia="Times New Roman" w:hAnsi="Times New Roman" w:cs="Times New Roman"/>
              </w:rPr>
              <w:t>матрас</w:t>
            </w:r>
            <w:r>
              <w:rPr>
                <w:rFonts w:ascii="Times New Roman" w:eastAsia="Times New Roman" w:hAnsi="Times New Roman" w:cs="Times New Roman"/>
              </w:rPr>
              <w:t>ів</w:t>
            </w:r>
            <w:proofErr w:type="spellEnd"/>
            <w:r w:rsidRPr="00FE616D">
              <w:rPr>
                <w:rFonts w:ascii="Times New Roman" w:eastAsia="Times New Roman" w:hAnsi="Times New Roman" w:cs="Times New Roman"/>
              </w:rPr>
              <w:t>.</w:t>
            </w:r>
          </w:p>
          <w:p w14:paraId="510267E2" w14:textId="77777777" w:rsidR="000D166F" w:rsidRPr="004474AF" w:rsidRDefault="000D166F" w:rsidP="000D343A">
            <w:pPr>
              <w:ind w:left="656" w:firstLine="281"/>
              <w:jc w:val="both"/>
              <w:rPr>
                <w:rFonts w:ascii="Times New Roman" w:eastAsia="Times New Roman" w:hAnsi="Times New Roman" w:cs="Times New Roman"/>
              </w:rPr>
            </w:pPr>
            <w:r w:rsidRPr="00FE616D">
              <w:rPr>
                <w:rFonts w:ascii="Times New Roman" w:eastAsia="Times New Roman" w:hAnsi="Times New Roman" w:cs="Times New Roman"/>
              </w:rPr>
              <w:t>Кейс-менеджер</w:t>
            </w:r>
            <w:r>
              <w:rPr>
                <w:rFonts w:ascii="Times New Roman" w:eastAsia="Times New Roman" w:hAnsi="Times New Roman" w:cs="Times New Roman"/>
              </w:rPr>
              <w:t xml:space="preserve"> пропрацював з 42 </w:t>
            </w:r>
            <w:r w:rsidRPr="00FE616D">
              <w:rPr>
                <w:rFonts w:ascii="Times New Roman" w:eastAsia="Times New Roman" w:hAnsi="Times New Roman" w:cs="Times New Roman"/>
              </w:rPr>
              <w:t>унікальн</w:t>
            </w:r>
            <w:r>
              <w:rPr>
                <w:rFonts w:ascii="Times New Roman" w:eastAsia="Times New Roman" w:hAnsi="Times New Roman" w:cs="Times New Roman"/>
              </w:rPr>
              <w:t xml:space="preserve">ими </w:t>
            </w:r>
            <w:proofErr w:type="spellStart"/>
            <w:r w:rsidRPr="00FE616D">
              <w:rPr>
                <w:rFonts w:ascii="Times New Roman" w:eastAsia="Times New Roman" w:hAnsi="Times New Roman" w:cs="Times New Roman"/>
              </w:rPr>
              <w:t>бенефіціар</w:t>
            </w:r>
            <w:r>
              <w:rPr>
                <w:rFonts w:ascii="Times New Roman" w:eastAsia="Times New Roman" w:hAnsi="Times New Roman" w:cs="Times New Roman"/>
              </w:rPr>
              <w:t>ами</w:t>
            </w:r>
            <w:proofErr w:type="spellEnd"/>
            <w:r>
              <w:rPr>
                <w:rFonts w:ascii="Times New Roman" w:eastAsia="Times New Roman" w:hAnsi="Times New Roman" w:cs="Times New Roman"/>
              </w:rPr>
              <w:t xml:space="preserve"> та провів 145</w:t>
            </w:r>
            <w:r w:rsidRPr="00FE616D">
              <w:rPr>
                <w:rFonts w:ascii="Times New Roman" w:eastAsia="Times New Roman" w:hAnsi="Times New Roman" w:cs="Times New Roman"/>
              </w:rPr>
              <w:t xml:space="preserve"> консультацій.</w:t>
            </w:r>
            <w:r>
              <w:rPr>
                <w:rFonts w:ascii="Times New Roman" w:eastAsia="Times New Roman" w:hAnsi="Times New Roman" w:cs="Times New Roman"/>
              </w:rPr>
              <w:t xml:space="preserve"> </w:t>
            </w:r>
            <w:r w:rsidRPr="00FE616D">
              <w:rPr>
                <w:rFonts w:ascii="Times New Roman" w:eastAsia="Times New Roman" w:hAnsi="Times New Roman" w:cs="Times New Roman"/>
              </w:rPr>
              <w:t>Надана допомога</w:t>
            </w:r>
            <w:r>
              <w:rPr>
                <w:rFonts w:ascii="Times New Roman" w:eastAsia="Times New Roman" w:hAnsi="Times New Roman" w:cs="Times New Roman"/>
              </w:rPr>
              <w:t xml:space="preserve"> була характерна окрім надання всього переліченого вище, також пошуком і наданням </w:t>
            </w:r>
            <w:proofErr w:type="spellStart"/>
            <w:r w:rsidRPr="00FE616D">
              <w:rPr>
                <w:rFonts w:ascii="Times New Roman" w:eastAsia="Times New Roman" w:hAnsi="Times New Roman" w:cs="Times New Roman"/>
              </w:rPr>
              <w:t>глюкометр</w:t>
            </w:r>
            <w:r>
              <w:rPr>
                <w:rFonts w:ascii="Times New Roman" w:eastAsia="Times New Roman" w:hAnsi="Times New Roman" w:cs="Times New Roman"/>
              </w:rPr>
              <w:t>ів</w:t>
            </w:r>
            <w:proofErr w:type="spellEnd"/>
            <w:r w:rsidRPr="00FE616D">
              <w:rPr>
                <w:rFonts w:ascii="Times New Roman" w:eastAsia="Times New Roman" w:hAnsi="Times New Roman" w:cs="Times New Roman"/>
              </w:rPr>
              <w:t>, обігрівачі</w:t>
            </w:r>
            <w:r>
              <w:rPr>
                <w:rFonts w:ascii="Times New Roman" w:eastAsia="Times New Roman" w:hAnsi="Times New Roman" w:cs="Times New Roman"/>
              </w:rPr>
              <w:t>в</w:t>
            </w:r>
            <w:r w:rsidRPr="00FE616D">
              <w:rPr>
                <w:rFonts w:ascii="Times New Roman" w:eastAsia="Times New Roman" w:hAnsi="Times New Roman" w:cs="Times New Roman"/>
              </w:rPr>
              <w:t>, допомог</w:t>
            </w:r>
            <w:r>
              <w:rPr>
                <w:rFonts w:ascii="Times New Roman" w:eastAsia="Times New Roman" w:hAnsi="Times New Roman" w:cs="Times New Roman"/>
              </w:rPr>
              <w:t xml:space="preserve">ою </w:t>
            </w:r>
            <w:r w:rsidRPr="00FE616D">
              <w:rPr>
                <w:rFonts w:ascii="Times New Roman" w:eastAsia="Times New Roman" w:hAnsi="Times New Roman" w:cs="Times New Roman"/>
              </w:rPr>
              <w:t>з пошуку роботи</w:t>
            </w:r>
            <w:r>
              <w:rPr>
                <w:rFonts w:ascii="Times New Roman" w:eastAsia="Times New Roman" w:hAnsi="Times New Roman" w:cs="Times New Roman"/>
              </w:rPr>
              <w:t xml:space="preserve"> та </w:t>
            </w:r>
            <w:r w:rsidRPr="00FE616D">
              <w:rPr>
                <w:rFonts w:ascii="Times New Roman" w:eastAsia="Times New Roman" w:hAnsi="Times New Roman" w:cs="Times New Roman"/>
              </w:rPr>
              <w:t>з відновлення</w:t>
            </w:r>
            <w:r>
              <w:rPr>
                <w:rFonts w:ascii="Times New Roman" w:eastAsia="Times New Roman" w:hAnsi="Times New Roman" w:cs="Times New Roman"/>
              </w:rPr>
              <w:t>м</w:t>
            </w:r>
            <w:r w:rsidRPr="00FE616D">
              <w:rPr>
                <w:rFonts w:ascii="Times New Roman" w:eastAsia="Times New Roman" w:hAnsi="Times New Roman" w:cs="Times New Roman"/>
              </w:rPr>
              <w:t xml:space="preserve"> документів.</w:t>
            </w:r>
            <w:r>
              <w:rPr>
                <w:rFonts w:ascii="Times New Roman" w:eastAsia="Times New Roman" w:hAnsi="Times New Roman" w:cs="Times New Roman"/>
              </w:rPr>
              <w:t xml:space="preserve"> </w:t>
            </w:r>
            <w:r w:rsidRPr="004474AF">
              <w:rPr>
                <w:rFonts w:ascii="Times New Roman" w:eastAsia="Times New Roman" w:hAnsi="Times New Roman" w:cs="Times New Roman"/>
              </w:rPr>
              <w:t xml:space="preserve">Всі </w:t>
            </w:r>
            <w:proofErr w:type="spellStart"/>
            <w:r w:rsidRPr="004474AF">
              <w:rPr>
                <w:rFonts w:ascii="Times New Roman" w:eastAsia="Times New Roman" w:hAnsi="Times New Roman" w:cs="Times New Roman"/>
              </w:rPr>
              <w:t>бенефіціари</w:t>
            </w:r>
            <w:proofErr w:type="spellEnd"/>
            <w:r w:rsidRPr="004474AF">
              <w:rPr>
                <w:rFonts w:ascii="Times New Roman" w:eastAsia="Times New Roman" w:hAnsi="Times New Roman" w:cs="Times New Roman"/>
              </w:rPr>
              <w:t xml:space="preserve"> </w:t>
            </w:r>
            <w:r>
              <w:rPr>
                <w:rFonts w:ascii="Times New Roman" w:eastAsia="Times New Roman" w:hAnsi="Times New Roman" w:cs="Times New Roman"/>
              </w:rPr>
              <w:t xml:space="preserve">були </w:t>
            </w:r>
            <w:r w:rsidRPr="004474AF">
              <w:rPr>
                <w:rFonts w:ascii="Times New Roman" w:eastAsia="Times New Roman" w:hAnsi="Times New Roman" w:cs="Times New Roman"/>
              </w:rPr>
              <w:t xml:space="preserve">з кризових категорій. </w:t>
            </w:r>
          </w:p>
          <w:p w14:paraId="64583C6A" w14:textId="77777777" w:rsidR="000D166F" w:rsidRDefault="000D166F" w:rsidP="000D343A">
            <w:pPr>
              <w:ind w:left="656" w:firstLine="281"/>
              <w:jc w:val="both"/>
              <w:rPr>
                <w:rFonts w:ascii="Times New Roman" w:eastAsia="Times New Roman" w:hAnsi="Times New Roman" w:cs="Times New Roman"/>
              </w:rPr>
            </w:pPr>
            <w:r w:rsidRPr="004474AF">
              <w:rPr>
                <w:rFonts w:ascii="Times New Roman" w:eastAsia="Times New Roman" w:hAnsi="Times New Roman" w:cs="Times New Roman"/>
              </w:rPr>
              <w:t xml:space="preserve">На локації діяла кімната психологів, а фахівці часто здійснювали виїзди у колективні центри для проведення консультацій. </w:t>
            </w:r>
            <w:r w:rsidRPr="00FE616D">
              <w:rPr>
                <w:rFonts w:ascii="Times New Roman" w:eastAsia="Times New Roman" w:hAnsi="Times New Roman" w:cs="Times New Roman"/>
              </w:rPr>
              <w:t xml:space="preserve">Під час роботи у </w:t>
            </w:r>
            <w:proofErr w:type="spellStart"/>
            <w:r w:rsidRPr="00FE616D">
              <w:rPr>
                <w:rFonts w:ascii="Times New Roman" w:eastAsia="Times New Roman" w:hAnsi="Times New Roman" w:cs="Times New Roman"/>
              </w:rPr>
              <w:t>проєкті</w:t>
            </w:r>
            <w:proofErr w:type="spellEnd"/>
            <w:r w:rsidRPr="00FE616D">
              <w:rPr>
                <w:rFonts w:ascii="Times New Roman" w:eastAsia="Times New Roman" w:hAnsi="Times New Roman" w:cs="Times New Roman"/>
              </w:rPr>
              <w:t xml:space="preserve"> дорослий психолог проводила групові та індивідуальні консультації</w:t>
            </w:r>
            <w:r>
              <w:rPr>
                <w:rFonts w:ascii="Times New Roman" w:eastAsia="Times New Roman" w:hAnsi="Times New Roman" w:cs="Times New Roman"/>
              </w:rPr>
              <w:t>, а також р</w:t>
            </w:r>
            <w:r w:rsidRPr="00FE616D">
              <w:rPr>
                <w:rFonts w:ascii="Times New Roman" w:eastAsia="Times New Roman" w:hAnsi="Times New Roman" w:cs="Times New Roman"/>
              </w:rPr>
              <w:t>егулярно працю</w:t>
            </w:r>
            <w:r>
              <w:rPr>
                <w:rFonts w:ascii="Times New Roman" w:eastAsia="Times New Roman" w:hAnsi="Times New Roman" w:cs="Times New Roman"/>
              </w:rPr>
              <w:t>вала</w:t>
            </w:r>
            <w:r w:rsidRPr="00FE616D">
              <w:rPr>
                <w:rFonts w:ascii="Times New Roman" w:eastAsia="Times New Roman" w:hAnsi="Times New Roman" w:cs="Times New Roman"/>
              </w:rPr>
              <w:t xml:space="preserve"> з дітьми з особливими потребами</w:t>
            </w:r>
            <w:r w:rsidRPr="004474AF">
              <w:rPr>
                <w:rFonts w:ascii="Times New Roman" w:eastAsia="Times New Roman" w:hAnsi="Times New Roman" w:cs="Times New Roman"/>
              </w:rPr>
              <w:t xml:space="preserve"> у співпраці з БФ «Милосердний самарянин для осіб з особливими потребами».</w:t>
            </w:r>
            <w:r>
              <w:rPr>
                <w:rFonts w:ascii="Times New Roman" w:eastAsia="Times New Roman" w:hAnsi="Times New Roman" w:cs="Times New Roman"/>
              </w:rPr>
              <w:t xml:space="preserve"> </w:t>
            </w:r>
            <w:r w:rsidRPr="00FE616D">
              <w:rPr>
                <w:rFonts w:ascii="Times New Roman" w:eastAsia="Times New Roman" w:hAnsi="Times New Roman" w:cs="Times New Roman"/>
              </w:rPr>
              <w:t>Найчастіше на заняттях застосовувала техніки когнітивної психології</w:t>
            </w:r>
            <w:r>
              <w:rPr>
                <w:rFonts w:ascii="Times New Roman" w:eastAsia="Times New Roman" w:hAnsi="Times New Roman" w:cs="Times New Roman"/>
              </w:rPr>
              <w:t xml:space="preserve">, </w:t>
            </w:r>
            <w:r w:rsidRPr="00FE616D">
              <w:rPr>
                <w:rFonts w:ascii="Times New Roman" w:eastAsia="Times New Roman" w:hAnsi="Times New Roman" w:cs="Times New Roman"/>
              </w:rPr>
              <w:t>арт-терапію</w:t>
            </w:r>
            <w:r>
              <w:rPr>
                <w:rFonts w:ascii="Times New Roman" w:eastAsia="Times New Roman" w:hAnsi="Times New Roman" w:cs="Times New Roman"/>
              </w:rPr>
              <w:t>,</w:t>
            </w:r>
            <w:r w:rsidRPr="00FE616D">
              <w:rPr>
                <w:rFonts w:ascii="Times New Roman" w:eastAsia="Times New Roman" w:hAnsi="Times New Roman" w:cs="Times New Roman"/>
              </w:rPr>
              <w:t xml:space="preserve"> </w:t>
            </w:r>
            <w:proofErr w:type="spellStart"/>
            <w:r w:rsidRPr="00FE616D">
              <w:rPr>
                <w:rFonts w:ascii="Times New Roman" w:eastAsia="Times New Roman" w:hAnsi="Times New Roman" w:cs="Times New Roman"/>
              </w:rPr>
              <w:t>кінезіологічні</w:t>
            </w:r>
            <w:proofErr w:type="spellEnd"/>
            <w:r w:rsidRPr="00FE616D">
              <w:rPr>
                <w:rFonts w:ascii="Times New Roman" w:eastAsia="Times New Roman" w:hAnsi="Times New Roman" w:cs="Times New Roman"/>
              </w:rPr>
              <w:t xml:space="preserve"> вправи</w:t>
            </w:r>
            <w:r>
              <w:rPr>
                <w:rFonts w:ascii="Times New Roman" w:eastAsia="Times New Roman" w:hAnsi="Times New Roman" w:cs="Times New Roman"/>
              </w:rPr>
              <w:t xml:space="preserve">. </w:t>
            </w:r>
            <w:r w:rsidRPr="00FE616D">
              <w:rPr>
                <w:rFonts w:ascii="Times New Roman" w:eastAsia="Times New Roman" w:hAnsi="Times New Roman" w:cs="Times New Roman"/>
              </w:rPr>
              <w:t xml:space="preserve">Працювала над мотивацією, увагою та розв'язуванням проблем </w:t>
            </w:r>
            <w:proofErr w:type="spellStart"/>
            <w:r w:rsidRPr="00FE616D">
              <w:rPr>
                <w:rFonts w:ascii="Times New Roman" w:eastAsia="Times New Roman" w:hAnsi="Times New Roman" w:cs="Times New Roman"/>
              </w:rPr>
              <w:t>бенефіціарів</w:t>
            </w:r>
            <w:proofErr w:type="spellEnd"/>
            <w:r w:rsidRPr="00FE616D">
              <w:rPr>
                <w:rFonts w:ascii="Times New Roman" w:eastAsia="Times New Roman" w:hAnsi="Times New Roman" w:cs="Times New Roman"/>
              </w:rPr>
              <w:t>, а саме:</w:t>
            </w:r>
            <w:r>
              <w:rPr>
                <w:rFonts w:ascii="Times New Roman" w:eastAsia="Times New Roman" w:hAnsi="Times New Roman" w:cs="Times New Roman"/>
              </w:rPr>
              <w:t xml:space="preserve"> </w:t>
            </w:r>
            <w:r w:rsidRPr="00FE616D">
              <w:rPr>
                <w:rFonts w:ascii="Times New Roman" w:eastAsia="Times New Roman" w:hAnsi="Times New Roman" w:cs="Times New Roman"/>
              </w:rPr>
              <w:t>тривожність</w:t>
            </w:r>
            <w:r>
              <w:rPr>
                <w:rFonts w:ascii="Times New Roman" w:eastAsia="Times New Roman" w:hAnsi="Times New Roman" w:cs="Times New Roman"/>
              </w:rPr>
              <w:t>,</w:t>
            </w:r>
            <w:r w:rsidRPr="00FE616D">
              <w:rPr>
                <w:rFonts w:ascii="Times New Roman" w:eastAsia="Times New Roman" w:hAnsi="Times New Roman" w:cs="Times New Roman"/>
              </w:rPr>
              <w:t xml:space="preserve"> </w:t>
            </w:r>
            <w:r w:rsidRPr="00FE616D">
              <w:rPr>
                <w:rFonts w:ascii="Times New Roman" w:eastAsia="Times New Roman" w:hAnsi="Times New Roman" w:cs="Times New Roman"/>
              </w:rPr>
              <w:lastRenderedPageBreak/>
              <w:t>страхи</w:t>
            </w:r>
            <w:r>
              <w:rPr>
                <w:rFonts w:ascii="Times New Roman" w:eastAsia="Times New Roman" w:hAnsi="Times New Roman" w:cs="Times New Roman"/>
              </w:rPr>
              <w:t>,</w:t>
            </w:r>
            <w:r w:rsidRPr="00FE616D">
              <w:rPr>
                <w:rFonts w:ascii="Times New Roman" w:eastAsia="Times New Roman" w:hAnsi="Times New Roman" w:cs="Times New Roman"/>
              </w:rPr>
              <w:t xml:space="preserve"> адаптація</w:t>
            </w:r>
            <w:r>
              <w:rPr>
                <w:rFonts w:ascii="Times New Roman" w:eastAsia="Times New Roman" w:hAnsi="Times New Roman" w:cs="Times New Roman"/>
              </w:rPr>
              <w:t>,</w:t>
            </w:r>
            <w:r w:rsidRPr="00FE616D">
              <w:rPr>
                <w:rFonts w:ascii="Times New Roman" w:eastAsia="Times New Roman" w:hAnsi="Times New Roman" w:cs="Times New Roman"/>
              </w:rPr>
              <w:t xml:space="preserve"> самооцінка</w:t>
            </w:r>
            <w:r>
              <w:rPr>
                <w:rFonts w:ascii="Times New Roman" w:eastAsia="Times New Roman" w:hAnsi="Times New Roman" w:cs="Times New Roman"/>
              </w:rPr>
              <w:t xml:space="preserve">. </w:t>
            </w:r>
            <w:r w:rsidRPr="004474AF">
              <w:rPr>
                <w:rFonts w:ascii="Times New Roman" w:eastAsia="Times New Roman" w:hAnsi="Times New Roman" w:cs="Times New Roman"/>
              </w:rPr>
              <w:t xml:space="preserve">В більшості випадків консультації полягали у психоемоційній підтримці та супроводі за допомогою відповідних </w:t>
            </w:r>
            <w:proofErr w:type="spellStart"/>
            <w:r w:rsidRPr="004474AF">
              <w:rPr>
                <w:rFonts w:ascii="Times New Roman" w:eastAsia="Times New Roman" w:hAnsi="Times New Roman" w:cs="Times New Roman"/>
              </w:rPr>
              <w:t>методик</w:t>
            </w:r>
            <w:proofErr w:type="spellEnd"/>
            <w:r w:rsidRPr="004474AF">
              <w:rPr>
                <w:rFonts w:ascii="Times New Roman" w:eastAsia="Times New Roman" w:hAnsi="Times New Roman" w:cs="Times New Roman"/>
              </w:rPr>
              <w:t xml:space="preserve"> та інструментів.</w:t>
            </w:r>
          </w:p>
          <w:p w14:paraId="28129D41" w14:textId="77777777" w:rsidR="000D166F" w:rsidRDefault="000D166F" w:rsidP="000D343A">
            <w:pPr>
              <w:ind w:left="656" w:firstLine="281"/>
              <w:jc w:val="both"/>
              <w:rPr>
                <w:rFonts w:ascii="Times New Roman" w:eastAsia="Times New Roman" w:hAnsi="Times New Roman" w:cs="Times New Roman"/>
              </w:rPr>
            </w:pPr>
            <w:r w:rsidRPr="00FE616D">
              <w:rPr>
                <w:rFonts w:ascii="Times New Roman" w:eastAsia="Times New Roman" w:hAnsi="Times New Roman" w:cs="Times New Roman"/>
              </w:rPr>
              <w:t xml:space="preserve">Дитячий психолог </w:t>
            </w:r>
            <w:r>
              <w:rPr>
                <w:rFonts w:ascii="Times New Roman" w:eastAsia="Times New Roman" w:hAnsi="Times New Roman" w:cs="Times New Roman"/>
              </w:rPr>
              <w:t xml:space="preserve">в свою чергу </w:t>
            </w:r>
            <w:r w:rsidRPr="00FE616D">
              <w:rPr>
                <w:rFonts w:ascii="Times New Roman" w:eastAsia="Times New Roman" w:hAnsi="Times New Roman" w:cs="Times New Roman"/>
              </w:rPr>
              <w:t>у своїй роботі займа</w:t>
            </w:r>
            <w:r>
              <w:rPr>
                <w:rFonts w:ascii="Times New Roman" w:eastAsia="Times New Roman" w:hAnsi="Times New Roman" w:cs="Times New Roman"/>
              </w:rPr>
              <w:t>ла</w:t>
            </w:r>
            <w:r w:rsidRPr="00FE616D">
              <w:rPr>
                <w:rFonts w:ascii="Times New Roman" w:eastAsia="Times New Roman" w:hAnsi="Times New Roman" w:cs="Times New Roman"/>
              </w:rPr>
              <w:t>ся проведенням тренінгових занять, індивідуальних, групових консультацій (</w:t>
            </w:r>
            <w:proofErr w:type="spellStart"/>
            <w:r w:rsidRPr="00FE616D">
              <w:rPr>
                <w:rFonts w:ascii="Times New Roman" w:eastAsia="Times New Roman" w:hAnsi="Times New Roman" w:cs="Times New Roman"/>
              </w:rPr>
              <w:t>батьківсько</w:t>
            </w:r>
            <w:proofErr w:type="spellEnd"/>
            <w:r w:rsidRPr="00FE616D">
              <w:rPr>
                <w:rFonts w:ascii="Times New Roman" w:eastAsia="Times New Roman" w:hAnsi="Times New Roman" w:cs="Times New Roman"/>
              </w:rPr>
              <w:t xml:space="preserve"> дитячі групи, 3-5</w:t>
            </w:r>
            <w:r>
              <w:rPr>
                <w:rFonts w:ascii="Times New Roman" w:eastAsia="Times New Roman" w:hAnsi="Times New Roman" w:cs="Times New Roman"/>
              </w:rPr>
              <w:t xml:space="preserve"> </w:t>
            </w:r>
            <w:r w:rsidRPr="00FE616D">
              <w:rPr>
                <w:rFonts w:ascii="Times New Roman" w:eastAsia="Times New Roman" w:hAnsi="Times New Roman" w:cs="Times New Roman"/>
              </w:rPr>
              <w:t>років, 6-8 років, 9-11років, 12-17 років),</w:t>
            </w:r>
            <w:r>
              <w:rPr>
                <w:rFonts w:ascii="Times New Roman" w:eastAsia="Times New Roman" w:hAnsi="Times New Roman" w:cs="Times New Roman"/>
              </w:rPr>
              <w:t xml:space="preserve"> </w:t>
            </w:r>
            <w:r w:rsidRPr="00FE616D">
              <w:rPr>
                <w:rFonts w:ascii="Times New Roman" w:eastAsia="Times New Roman" w:hAnsi="Times New Roman" w:cs="Times New Roman"/>
              </w:rPr>
              <w:t>а також проводи</w:t>
            </w:r>
            <w:r>
              <w:rPr>
                <w:rFonts w:ascii="Times New Roman" w:eastAsia="Times New Roman" w:hAnsi="Times New Roman" w:cs="Times New Roman"/>
              </w:rPr>
              <w:t xml:space="preserve">ла </w:t>
            </w:r>
            <w:r w:rsidRPr="00FE616D">
              <w:rPr>
                <w:rFonts w:ascii="Times New Roman" w:eastAsia="Times New Roman" w:hAnsi="Times New Roman" w:cs="Times New Roman"/>
              </w:rPr>
              <w:t>корекційно - розвиткові заняття для дітей з особливими потребами.</w:t>
            </w:r>
            <w:r>
              <w:rPr>
                <w:rFonts w:ascii="Times New Roman" w:eastAsia="Times New Roman" w:hAnsi="Times New Roman" w:cs="Times New Roman"/>
              </w:rPr>
              <w:t xml:space="preserve"> </w:t>
            </w:r>
            <w:r w:rsidRPr="00FE616D">
              <w:rPr>
                <w:rFonts w:ascii="Times New Roman" w:eastAsia="Times New Roman" w:hAnsi="Times New Roman" w:cs="Times New Roman"/>
              </w:rPr>
              <w:t xml:space="preserve">Основні засоби та методи корекційних впливів, які були використані у роботі: спостереження; бесіда; тренінгові вправи; </w:t>
            </w:r>
            <w:proofErr w:type="spellStart"/>
            <w:r w:rsidRPr="00FE616D">
              <w:rPr>
                <w:rFonts w:ascii="Times New Roman" w:eastAsia="Times New Roman" w:hAnsi="Times New Roman" w:cs="Times New Roman"/>
              </w:rPr>
              <w:t>психогімнастика</w:t>
            </w:r>
            <w:proofErr w:type="spellEnd"/>
            <w:r w:rsidRPr="00FE616D">
              <w:rPr>
                <w:rFonts w:ascii="Times New Roman" w:eastAsia="Times New Roman" w:hAnsi="Times New Roman" w:cs="Times New Roman"/>
              </w:rPr>
              <w:t>; вправи для розвитку пізнавальних процесів; ігрова терапія; арт-терапія; лялько-терапія</w:t>
            </w:r>
            <w:r>
              <w:rPr>
                <w:rFonts w:ascii="Times New Roman" w:eastAsia="Times New Roman" w:hAnsi="Times New Roman" w:cs="Times New Roman"/>
              </w:rPr>
              <w:t xml:space="preserve">. </w:t>
            </w:r>
            <w:r w:rsidRPr="00FE616D">
              <w:rPr>
                <w:rFonts w:ascii="Times New Roman" w:eastAsia="Times New Roman" w:hAnsi="Times New Roman" w:cs="Times New Roman"/>
              </w:rPr>
              <w:t xml:space="preserve">За час роботи у </w:t>
            </w:r>
            <w:proofErr w:type="spellStart"/>
            <w:r w:rsidRPr="00FE616D">
              <w:rPr>
                <w:rFonts w:ascii="Times New Roman" w:eastAsia="Times New Roman" w:hAnsi="Times New Roman" w:cs="Times New Roman"/>
              </w:rPr>
              <w:t>проєкті</w:t>
            </w:r>
            <w:proofErr w:type="spellEnd"/>
            <w:r w:rsidRPr="00FE616D">
              <w:rPr>
                <w:rFonts w:ascii="Times New Roman" w:eastAsia="Times New Roman" w:hAnsi="Times New Roman" w:cs="Times New Roman"/>
              </w:rPr>
              <w:t xml:space="preserve"> </w:t>
            </w:r>
            <w:r>
              <w:rPr>
                <w:rFonts w:ascii="Times New Roman" w:eastAsia="Times New Roman" w:hAnsi="Times New Roman" w:cs="Times New Roman"/>
              </w:rPr>
              <w:t>вдалося</w:t>
            </w:r>
            <w:r w:rsidRPr="00FE616D">
              <w:rPr>
                <w:rFonts w:ascii="Times New Roman" w:eastAsia="Times New Roman" w:hAnsi="Times New Roman" w:cs="Times New Roman"/>
              </w:rPr>
              <w:t xml:space="preserve"> вирішити ряд проблем, серед яких  подолання дитячих страхів, тривожність, замкненість, порушення сну, корекція агресивної  поведінки, а також  інші складні проблеми такі, як: комп'ютерна, ігрова залежність; адаптація; вікові кризи; конфлікти батьків і дітей.</w:t>
            </w:r>
          </w:p>
          <w:p w14:paraId="6D278BEB" w14:textId="77777777" w:rsidR="000D166F" w:rsidRPr="004474AF" w:rsidRDefault="000D166F" w:rsidP="000D343A">
            <w:pPr>
              <w:ind w:left="656" w:firstLine="281"/>
              <w:jc w:val="both"/>
              <w:rPr>
                <w:rFonts w:ascii="Times New Roman" w:eastAsia="Times New Roman" w:hAnsi="Times New Roman" w:cs="Times New Roman"/>
              </w:rPr>
            </w:pPr>
            <w:r w:rsidRPr="004474AF">
              <w:rPr>
                <w:rFonts w:ascii="Times New Roman" w:eastAsia="Times New Roman" w:hAnsi="Times New Roman" w:cs="Times New Roman"/>
              </w:rPr>
              <w:t xml:space="preserve">Як було згадано вище, групові заняття часто відбувалися у співпраці з командою </w:t>
            </w:r>
            <w:proofErr w:type="spellStart"/>
            <w:r w:rsidRPr="004474AF">
              <w:rPr>
                <w:rFonts w:ascii="Times New Roman" w:eastAsia="Times New Roman" w:hAnsi="Times New Roman" w:cs="Times New Roman"/>
              </w:rPr>
              <w:t>проєкту</w:t>
            </w:r>
            <w:proofErr w:type="spellEnd"/>
            <w:r w:rsidRPr="004474AF">
              <w:rPr>
                <w:rFonts w:ascii="Times New Roman" w:eastAsia="Times New Roman" w:hAnsi="Times New Roman" w:cs="Times New Roman"/>
              </w:rPr>
              <w:t xml:space="preserve"> «ПДД у 16 містах України». Праця з дітьми проводилася в с. </w:t>
            </w:r>
            <w:proofErr w:type="spellStart"/>
            <w:r w:rsidRPr="004474AF">
              <w:rPr>
                <w:rFonts w:ascii="Times New Roman" w:eastAsia="Times New Roman" w:hAnsi="Times New Roman" w:cs="Times New Roman"/>
              </w:rPr>
              <w:t>Сасів</w:t>
            </w:r>
            <w:proofErr w:type="spellEnd"/>
            <w:r w:rsidRPr="004474AF">
              <w:rPr>
                <w:rFonts w:ascii="Times New Roman" w:eastAsia="Times New Roman" w:hAnsi="Times New Roman" w:cs="Times New Roman"/>
              </w:rPr>
              <w:t xml:space="preserve">, с. Білий Камінь та у м. Золочів. </w:t>
            </w:r>
            <w:r>
              <w:rPr>
                <w:rFonts w:ascii="Times New Roman" w:eastAsia="Times New Roman" w:hAnsi="Times New Roman" w:cs="Times New Roman"/>
              </w:rPr>
              <w:t>Також б</w:t>
            </w:r>
            <w:r w:rsidRPr="004474AF">
              <w:rPr>
                <w:rFonts w:ascii="Times New Roman" w:eastAsia="Times New Roman" w:hAnsi="Times New Roman" w:cs="Times New Roman"/>
              </w:rPr>
              <w:t xml:space="preserve">уло створено співпрацю з двома міськими школами, куди приходили наші фахівці для проведення занять. </w:t>
            </w:r>
          </w:p>
          <w:p w14:paraId="0A451409" w14:textId="77777777" w:rsidR="000D166F" w:rsidRPr="004655A1" w:rsidRDefault="000D166F" w:rsidP="000D343A">
            <w:pPr>
              <w:ind w:left="656"/>
              <w:jc w:val="both"/>
              <w:rPr>
                <w:rFonts w:ascii="Times New Roman" w:eastAsia="Times New Roman" w:hAnsi="Times New Roman" w:cs="Times New Roman"/>
                <w:b/>
                <w:bCs/>
                <w:u w:val="single"/>
              </w:rPr>
            </w:pPr>
            <w:r w:rsidRPr="004655A1">
              <w:rPr>
                <w:rFonts w:ascii="Times New Roman" w:eastAsia="Times New Roman" w:hAnsi="Times New Roman" w:cs="Times New Roman"/>
                <w:b/>
                <w:bCs/>
                <w:u w:val="single"/>
              </w:rPr>
              <w:t>IR5: Персонал  Карітас має змогу надавати високоякісні послуги</w:t>
            </w:r>
          </w:p>
          <w:p w14:paraId="3077B321" w14:textId="77777777" w:rsidR="000D166F" w:rsidRPr="002A0D78" w:rsidRDefault="000D166F" w:rsidP="000D343A">
            <w:pPr>
              <w:ind w:left="656"/>
              <w:jc w:val="both"/>
              <w:rPr>
                <w:rFonts w:ascii="Times New Roman" w:eastAsia="Times New Roman" w:hAnsi="Times New Roman" w:cs="Times New Roman"/>
                <w:szCs w:val="20"/>
              </w:rPr>
            </w:pPr>
            <w:r w:rsidRPr="002A0D78">
              <w:rPr>
                <w:rFonts w:ascii="Times New Roman" w:eastAsia="Times New Roman" w:hAnsi="Times New Roman" w:cs="Times New Roman"/>
                <w:szCs w:val="20"/>
              </w:rPr>
              <w:t xml:space="preserve">Кожен з фахівців «Карітас Золочів УГКЦ» відповідно до своєї посади був учасником відповідних тренінгів від «Карітас України». Всі працівники у своїй праці керуються посадовими інструкціями та Політиками «Карітас </w:t>
            </w:r>
            <w:proofErr w:type="spellStart"/>
            <w:r w:rsidRPr="002A0D78">
              <w:rPr>
                <w:rFonts w:ascii="Times New Roman" w:eastAsia="Times New Roman" w:hAnsi="Times New Roman" w:cs="Times New Roman"/>
                <w:szCs w:val="20"/>
              </w:rPr>
              <w:t>Інтернаціоналіс</w:t>
            </w:r>
            <w:proofErr w:type="spellEnd"/>
            <w:r w:rsidRPr="002A0D78">
              <w:rPr>
                <w:rFonts w:ascii="Times New Roman" w:eastAsia="Times New Roman" w:hAnsi="Times New Roman" w:cs="Times New Roman"/>
                <w:szCs w:val="20"/>
              </w:rPr>
              <w:t xml:space="preserve">». </w:t>
            </w:r>
          </w:p>
          <w:p w14:paraId="7B1FD299" w14:textId="77777777" w:rsidR="000D166F" w:rsidRPr="002A0D78" w:rsidRDefault="000D166F" w:rsidP="000D343A">
            <w:pPr>
              <w:ind w:left="656"/>
              <w:jc w:val="both"/>
              <w:rPr>
                <w:rFonts w:ascii="Times New Roman" w:eastAsia="Times New Roman" w:hAnsi="Times New Roman" w:cs="Times New Roman"/>
                <w:szCs w:val="20"/>
              </w:rPr>
            </w:pPr>
            <w:r w:rsidRPr="002A0D78">
              <w:rPr>
                <w:rFonts w:ascii="Times New Roman" w:eastAsia="Times New Roman" w:hAnsi="Times New Roman" w:cs="Times New Roman"/>
                <w:szCs w:val="20"/>
              </w:rPr>
              <w:t xml:space="preserve">На даний час організація надає професійні послуги психологів на місцевій та виїзних локаціях. </w:t>
            </w:r>
          </w:p>
          <w:p w14:paraId="0EDF4114" w14:textId="77777777" w:rsidR="000D166F" w:rsidRPr="002A0D78" w:rsidRDefault="000D166F" w:rsidP="000D343A">
            <w:pPr>
              <w:ind w:left="656"/>
              <w:jc w:val="both"/>
              <w:rPr>
                <w:rFonts w:ascii="Times New Roman" w:eastAsia="Times New Roman" w:hAnsi="Times New Roman" w:cs="Times New Roman"/>
                <w:szCs w:val="20"/>
              </w:rPr>
            </w:pPr>
            <w:r w:rsidRPr="002A0D78">
              <w:rPr>
                <w:rFonts w:ascii="Times New Roman" w:eastAsia="Times New Roman" w:hAnsi="Times New Roman" w:cs="Times New Roman"/>
                <w:szCs w:val="20"/>
              </w:rPr>
              <w:t>На балансі «Карітас Золочів УГКЦ» стоїть реабілітаційна техніка для осіб з інвалідністю, яку є можливість при потребі отримати на визначений час у користування.</w:t>
            </w:r>
          </w:p>
          <w:p w14:paraId="25D05BBB" w14:textId="77777777" w:rsidR="000D166F" w:rsidRPr="002A0D78" w:rsidRDefault="000D166F" w:rsidP="000D343A">
            <w:pPr>
              <w:ind w:left="656"/>
              <w:jc w:val="both"/>
              <w:rPr>
                <w:rFonts w:ascii="Times New Roman" w:eastAsia="Times New Roman" w:hAnsi="Times New Roman" w:cs="Times New Roman"/>
                <w:i/>
                <w:color w:val="FF0000"/>
                <w:szCs w:val="20"/>
              </w:rPr>
            </w:pPr>
            <w:r w:rsidRPr="002A0D78">
              <w:rPr>
                <w:rFonts w:ascii="Times New Roman" w:eastAsia="Times New Roman" w:hAnsi="Times New Roman" w:cs="Times New Roman"/>
                <w:szCs w:val="20"/>
              </w:rPr>
              <w:t xml:space="preserve">Вся діяльність фонду висвітлюється на місцевих медіа ресурсах, сайті організації та її сторінках у </w:t>
            </w:r>
            <w:proofErr w:type="spellStart"/>
            <w:r w:rsidRPr="002A0D78">
              <w:rPr>
                <w:rFonts w:ascii="Times New Roman" w:eastAsia="Times New Roman" w:hAnsi="Times New Roman" w:cs="Times New Roman"/>
                <w:szCs w:val="20"/>
              </w:rPr>
              <w:t>соц</w:t>
            </w:r>
            <w:proofErr w:type="spellEnd"/>
            <w:r w:rsidRPr="002A0D78">
              <w:rPr>
                <w:rFonts w:ascii="Times New Roman" w:eastAsia="Times New Roman" w:hAnsi="Times New Roman" w:cs="Times New Roman"/>
                <w:szCs w:val="20"/>
              </w:rPr>
              <w:t xml:space="preserve"> мережах. Також працює гаряча лінія, у якій найчастішими є запити щодо системи видачі, видів гуманітарної допомоги, можливості надання грошової допомоги, а також послуг психолога. </w:t>
            </w:r>
          </w:p>
          <w:p w14:paraId="1AC175DB" w14:textId="01A1D7C9" w:rsidR="000D166F" w:rsidRPr="004655A1" w:rsidRDefault="000D166F" w:rsidP="000D343A">
            <w:pPr>
              <w:ind w:left="656"/>
              <w:jc w:val="both"/>
              <w:rPr>
                <w:rFonts w:ascii="Times New Roman" w:eastAsia="Times New Roman" w:hAnsi="Times New Roman" w:cs="Times New Roman"/>
              </w:rPr>
            </w:pPr>
            <w:r>
              <w:rPr>
                <w:rFonts w:ascii="Times New Roman" w:eastAsia="Times New Roman" w:hAnsi="Times New Roman" w:cs="Times New Roman"/>
              </w:rPr>
              <w:t xml:space="preserve">   </w:t>
            </w:r>
          </w:p>
          <w:p w14:paraId="2CE3D701" w14:textId="77777777" w:rsidR="000D166F" w:rsidRPr="004655A1" w:rsidRDefault="000D166F" w:rsidP="000D343A">
            <w:pPr>
              <w:jc w:val="both"/>
              <w:rPr>
                <w:rFonts w:ascii="Times New Roman" w:eastAsia="Times New Roman" w:hAnsi="Times New Roman" w:cs="Times New Roman"/>
                <w:b/>
                <w:color w:val="B22F2B"/>
              </w:rPr>
            </w:pPr>
            <w:r w:rsidRPr="004655A1">
              <w:rPr>
                <w:rFonts w:ascii="Times New Roman" w:eastAsia="Times New Roman" w:hAnsi="Times New Roman" w:cs="Times New Roman"/>
                <w:b/>
                <w:color w:val="B22F2B"/>
              </w:rPr>
              <w:t xml:space="preserve">МЕДІА ТА КОМУНІКАЦІЇ </w:t>
            </w:r>
          </w:p>
          <w:p w14:paraId="389500C6" w14:textId="77777777" w:rsidR="000D166F" w:rsidRPr="004655A1" w:rsidRDefault="000D166F" w:rsidP="000D343A">
            <w:pPr>
              <w:jc w:val="both"/>
              <w:rPr>
                <w:rFonts w:ascii="Times New Roman" w:eastAsia="Times New Roman" w:hAnsi="Times New Roman" w:cs="Times New Roman"/>
                <w:b/>
                <w:color w:val="B22F2B"/>
              </w:rPr>
            </w:pPr>
            <w:r w:rsidRPr="004655A1">
              <w:rPr>
                <w:rFonts w:ascii="Times New Roman" w:eastAsia="Times New Roman" w:hAnsi="Times New Roman" w:cs="Times New Roman"/>
                <w:b/>
                <w:color w:val="B22F2B"/>
              </w:rPr>
              <w:t>Становище:</w:t>
            </w:r>
          </w:p>
          <w:p w14:paraId="474B76A2" w14:textId="77777777" w:rsidR="000D166F" w:rsidRPr="004655A1" w:rsidRDefault="000D166F" w:rsidP="000D16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FF0000"/>
                <w:sz w:val="18"/>
                <w:szCs w:val="18"/>
              </w:rPr>
            </w:pPr>
            <w:r w:rsidRPr="004655A1">
              <w:rPr>
                <w:rFonts w:ascii="Times New Roman" w:eastAsia="Times New Roman" w:hAnsi="Times New Roman" w:cs="Times New Roman"/>
                <w:i/>
                <w:color w:val="FF0000"/>
                <w:sz w:val="18"/>
                <w:szCs w:val="18"/>
              </w:rPr>
              <w:t>Будь ласка, надайте посилання</w:t>
            </w:r>
          </w:p>
          <w:p w14:paraId="3513025D" w14:textId="77777777" w:rsidR="000D166F" w:rsidRPr="004C57C2" w:rsidRDefault="00000000" w:rsidP="000D166F">
            <w:pPr>
              <w:pStyle w:val="a9"/>
              <w:numPr>
                <w:ilvl w:val="0"/>
                <w:numId w:val="3"/>
              </w:numPr>
              <w:spacing w:after="0" w:line="240" w:lineRule="auto"/>
              <w:jc w:val="both"/>
              <w:rPr>
                <w:szCs w:val="22"/>
              </w:rPr>
            </w:pPr>
            <w:hyperlink r:id="rId5" w:history="1">
              <w:r w:rsidR="000D166F" w:rsidRPr="004C57C2">
                <w:rPr>
                  <w:rStyle w:val="af0"/>
                  <w:color w:val="1155CC"/>
                </w:rPr>
                <w:t>https://www.facebook.com/caritaszolochiv/posts/pfbid02erqDb68SZjAHF1Ftbmy6dC5bpmdPwwQETut49RmyTgtqQVyZ6DyreKN3ykq7Lz9Gl</w:t>
              </w:r>
            </w:hyperlink>
          </w:p>
          <w:p w14:paraId="354E77A3" w14:textId="77777777" w:rsidR="000D166F" w:rsidRPr="004C57C2" w:rsidRDefault="00000000" w:rsidP="000D166F">
            <w:pPr>
              <w:pStyle w:val="a9"/>
              <w:numPr>
                <w:ilvl w:val="0"/>
                <w:numId w:val="3"/>
              </w:numPr>
              <w:spacing w:after="0" w:line="240" w:lineRule="auto"/>
              <w:jc w:val="both"/>
            </w:pPr>
            <w:hyperlink r:id="rId6" w:history="1">
              <w:r w:rsidR="000D166F" w:rsidRPr="004C57C2">
                <w:rPr>
                  <w:rStyle w:val="af0"/>
                  <w:color w:val="1155CC"/>
                </w:rPr>
                <w:t>https://www.facebook.com/caritaszolochiv/posts/pfbid0doTVMeWN6Lbeyei6XvhRV7crieDJNex49zmrtXcLg4QS5MVL1FqeYYZf1WPwkGU5l</w:t>
              </w:r>
            </w:hyperlink>
          </w:p>
          <w:p w14:paraId="1E50777E" w14:textId="77777777" w:rsidR="000D166F" w:rsidRPr="004C57C2" w:rsidRDefault="00000000" w:rsidP="000D166F">
            <w:pPr>
              <w:pStyle w:val="a9"/>
              <w:numPr>
                <w:ilvl w:val="0"/>
                <w:numId w:val="3"/>
              </w:numPr>
              <w:spacing w:after="0" w:line="240" w:lineRule="auto"/>
              <w:jc w:val="both"/>
            </w:pPr>
            <w:hyperlink r:id="rId7" w:history="1">
              <w:r w:rsidR="000D166F" w:rsidRPr="004C57C2">
                <w:rPr>
                  <w:rStyle w:val="af0"/>
                  <w:color w:val="1155CC"/>
                </w:rPr>
                <w:t>https://www.instagram.com/p/CqSO1HrDTL2/?next=%2Faccounts%2Fsignup%2F</w:t>
              </w:r>
            </w:hyperlink>
          </w:p>
          <w:p w14:paraId="1004D6FF" w14:textId="77777777" w:rsidR="000D166F" w:rsidRPr="004C57C2" w:rsidRDefault="00000000" w:rsidP="000D166F">
            <w:pPr>
              <w:pStyle w:val="a9"/>
              <w:numPr>
                <w:ilvl w:val="0"/>
                <w:numId w:val="3"/>
              </w:numPr>
              <w:spacing w:after="0" w:line="240" w:lineRule="auto"/>
              <w:jc w:val="both"/>
            </w:pPr>
            <w:hyperlink r:id="rId8" w:history="1">
              <w:r w:rsidR="000D166F" w:rsidRPr="004C57C2">
                <w:rPr>
                  <w:rStyle w:val="af0"/>
                  <w:color w:val="1155CC"/>
                </w:rPr>
                <w:t>https://www.facebook.com/caritaszolochiv/posts/pfbid0PsXBNJyg1js5jfesPmBJ2VH84jobLk67pehBJf62gtPBS5L9iCPapGcmdFNHWVWkl</w:t>
              </w:r>
            </w:hyperlink>
          </w:p>
          <w:p w14:paraId="24B8AD49" w14:textId="77777777" w:rsidR="000D166F" w:rsidRPr="004C57C2" w:rsidRDefault="00000000" w:rsidP="000D166F">
            <w:pPr>
              <w:pStyle w:val="a9"/>
              <w:numPr>
                <w:ilvl w:val="0"/>
                <w:numId w:val="3"/>
              </w:numPr>
              <w:spacing w:after="0" w:line="240" w:lineRule="auto"/>
              <w:jc w:val="both"/>
            </w:pPr>
            <w:hyperlink r:id="rId9" w:history="1">
              <w:r w:rsidR="000D166F" w:rsidRPr="004C57C2">
                <w:rPr>
                  <w:rStyle w:val="af0"/>
                  <w:color w:val="1155CC"/>
                </w:rPr>
                <w:t>https://www.facebook.com/caritaszolochiv/posts/pfbid02h59upTajEjqmZXkHhMftRnqAjzyVHq9fB6JYWMayUHRtKnyeSz3F4prScs4Uetvfl</w:t>
              </w:r>
            </w:hyperlink>
          </w:p>
          <w:p w14:paraId="5BDC8948" w14:textId="77777777" w:rsidR="000D166F" w:rsidRPr="004C57C2" w:rsidRDefault="00000000" w:rsidP="000D166F">
            <w:pPr>
              <w:pStyle w:val="a9"/>
              <w:numPr>
                <w:ilvl w:val="0"/>
                <w:numId w:val="3"/>
              </w:numPr>
              <w:spacing w:after="0" w:line="240" w:lineRule="auto"/>
              <w:jc w:val="both"/>
            </w:pPr>
            <w:hyperlink r:id="rId10" w:history="1">
              <w:r w:rsidR="000D166F" w:rsidRPr="004C57C2">
                <w:rPr>
                  <w:rStyle w:val="af0"/>
                  <w:color w:val="1155CC"/>
                </w:rPr>
                <w:t>https://www.instagram.com/p/Cs-sAIctAtl/?next=%2Faccounts%2Fsignup%2F</w:t>
              </w:r>
            </w:hyperlink>
          </w:p>
          <w:p w14:paraId="368B7F1A" w14:textId="77777777" w:rsidR="000D166F" w:rsidRPr="004C57C2" w:rsidRDefault="00000000" w:rsidP="000D166F">
            <w:pPr>
              <w:pStyle w:val="a9"/>
              <w:numPr>
                <w:ilvl w:val="0"/>
                <w:numId w:val="3"/>
              </w:numPr>
              <w:spacing w:after="0" w:line="240" w:lineRule="auto"/>
              <w:jc w:val="both"/>
            </w:pPr>
            <w:hyperlink r:id="rId11" w:history="1">
              <w:r w:rsidR="000D166F" w:rsidRPr="004C57C2">
                <w:rPr>
                  <w:rStyle w:val="af0"/>
                  <w:color w:val="1155CC"/>
                </w:rPr>
                <w:t>https://www.facebook.com/caritaszolochiv/posts/pfbid02994SqR2q2CypMmiuBgA8Tv5RTcdALjrVm2oBvwZTKQQes5H2Gzw9bk3cC5nLuCkil</w:t>
              </w:r>
            </w:hyperlink>
          </w:p>
          <w:p w14:paraId="2097CA29" w14:textId="77777777" w:rsidR="000D166F" w:rsidRPr="004C57C2" w:rsidRDefault="00000000" w:rsidP="000D166F">
            <w:pPr>
              <w:pStyle w:val="a9"/>
              <w:numPr>
                <w:ilvl w:val="0"/>
                <w:numId w:val="3"/>
              </w:numPr>
              <w:spacing w:after="0" w:line="240" w:lineRule="auto"/>
              <w:jc w:val="both"/>
            </w:pPr>
            <w:hyperlink r:id="rId12" w:history="1">
              <w:r w:rsidR="000D166F" w:rsidRPr="004C57C2">
                <w:rPr>
                  <w:rStyle w:val="af0"/>
                  <w:color w:val="1155CC"/>
                </w:rPr>
                <w:t>https://www.facebook.com/caritaszolochiv/posts/pfbid0poTohdfjdWbY3poLUBVF2wQFAdMwek8bmkvvTDH2ZA4u58NkbTKLybMyBZKQbuxvl</w:t>
              </w:r>
            </w:hyperlink>
          </w:p>
          <w:p w14:paraId="7A3345D5" w14:textId="77777777" w:rsidR="000D166F" w:rsidRPr="004C57C2" w:rsidRDefault="00000000" w:rsidP="000D166F">
            <w:pPr>
              <w:pStyle w:val="a9"/>
              <w:numPr>
                <w:ilvl w:val="0"/>
                <w:numId w:val="3"/>
              </w:numPr>
              <w:spacing w:after="0" w:line="240" w:lineRule="auto"/>
              <w:jc w:val="both"/>
            </w:pPr>
            <w:hyperlink r:id="rId13" w:history="1">
              <w:r w:rsidR="000D166F" w:rsidRPr="004C57C2">
                <w:rPr>
                  <w:rStyle w:val="af0"/>
                  <w:color w:val="1155CC"/>
                </w:rPr>
                <w:t>https://www.instagram.com/p/Cz3IbEMNz92/?next=%2Faccounts%2Fsignup%2F</w:t>
              </w:r>
            </w:hyperlink>
          </w:p>
          <w:p w14:paraId="1C0AEC66" w14:textId="77777777" w:rsidR="000D166F" w:rsidRPr="004655A1" w:rsidRDefault="000D166F" w:rsidP="000D343A">
            <w:pPr>
              <w:jc w:val="both"/>
              <w:rPr>
                <w:rFonts w:ascii="Times New Roman" w:eastAsia="Times New Roman" w:hAnsi="Times New Roman" w:cs="Times New Roman"/>
                <w:color w:val="17365D"/>
              </w:rPr>
            </w:pPr>
          </w:p>
          <w:p w14:paraId="6A1BCDCF" w14:textId="77777777" w:rsidR="000D166F" w:rsidRPr="004655A1" w:rsidRDefault="000D166F" w:rsidP="000D343A">
            <w:pPr>
              <w:jc w:val="both"/>
              <w:rPr>
                <w:rFonts w:ascii="Times New Roman" w:eastAsia="Times New Roman" w:hAnsi="Times New Roman" w:cs="Times New Roman"/>
                <w:b/>
                <w:color w:val="B22F2B"/>
              </w:rPr>
            </w:pPr>
            <w:r w:rsidRPr="004655A1">
              <w:rPr>
                <w:rFonts w:ascii="Times New Roman" w:eastAsia="Times New Roman" w:hAnsi="Times New Roman" w:cs="Times New Roman"/>
                <w:b/>
                <w:color w:val="B22F2B"/>
              </w:rPr>
              <w:t>Проектна діяльність:</w:t>
            </w:r>
          </w:p>
          <w:p w14:paraId="47B36659" w14:textId="77777777" w:rsidR="000D166F" w:rsidRPr="004655A1" w:rsidRDefault="000D166F" w:rsidP="000D16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FF0000"/>
                <w:sz w:val="18"/>
                <w:szCs w:val="18"/>
              </w:rPr>
            </w:pPr>
            <w:r w:rsidRPr="004655A1">
              <w:rPr>
                <w:rFonts w:ascii="Times New Roman" w:eastAsia="Times New Roman" w:hAnsi="Times New Roman" w:cs="Times New Roman"/>
                <w:i/>
                <w:color w:val="FF0000"/>
                <w:sz w:val="18"/>
                <w:szCs w:val="18"/>
              </w:rPr>
              <w:t>Будь ласка, надайте посилання</w:t>
            </w:r>
          </w:p>
          <w:p w14:paraId="486A509A"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i/>
                <w:color w:val="FF0000"/>
                <w:sz w:val="18"/>
                <w:szCs w:val="18"/>
              </w:rPr>
            </w:pPr>
          </w:p>
          <w:p w14:paraId="31A30FD8" w14:textId="77777777" w:rsidR="000D166F" w:rsidRPr="004C57C2" w:rsidRDefault="00000000" w:rsidP="000D166F">
            <w:pPr>
              <w:pStyle w:val="a9"/>
              <w:numPr>
                <w:ilvl w:val="0"/>
                <w:numId w:val="3"/>
              </w:numPr>
              <w:spacing w:after="0" w:line="240" w:lineRule="auto"/>
              <w:jc w:val="both"/>
              <w:rPr>
                <w:szCs w:val="22"/>
              </w:rPr>
            </w:pPr>
            <w:hyperlink r:id="rId14" w:history="1">
              <w:r w:rsidR="000D166F" w:rsidRPr="004C57C2">
                <w:rPr>
                  <w:rStyle w:val="af0"/>
                  <w:color w:val="1155CC"/>
                </w:rPr>
                <w:t>https://www.facebook.com/caritaszolochiv/posts/pfbid032kqVf9agQwfTjFcPh7uvuCFtHwqnkHfVEUbkbDSMUomx2ZFyHudhKrYr8jRkraWfl</w:t>
              </w:r>
            </w:hyperlink>
          </w:p>
          <w:p w14:paraId="57A39A86" w14:textId="77777777" w:rsidR="000D166F" w:rsidRPr="004C57C2" w:rsidRDefault="00000000" w:rsidP="000D166F">
            <w:pPr>
              <w:pStyle w:val="a9"/>
              <w:numPr>
                <w:ilvl w:val="0"/>
                <w:numId w:val="3"/>
              </w:numPr>
              <w:spacing w:after="0" w:line="240" w:lineRule="auto"/>
              <w:jc w:val="both"/>
            </w:pPr>
            <w:hyperlink r:id="rId15" w:history="1">
              <w:r w:rsidR="000D166F" w:rsidRPr="004C57C2">
                <w:rPr>
                  <w:rStyle w:val="af0"/>
                  <w:color w:val="1155CC"/>
                </w:rPr>
                <w:t>https://www.facebook.com/caritaszolochiv/posts/pfbid02KyEgjAGV12n4LKCtLkTfYvZYYtwxJEzYdLqV4yBBYMugGzSJw7UAbhceLdXEp7oMl</w:t>
              </w:r>
            </w:hyperlink>
          </w:p>
          <w:p w14:paraId="3A6BE457" w14:textId="77777777" w:rsidR="000D166F" w:rsidRPr="004C57C2" w:rsidRDefault="00000000" w:rsidP="000D166F">
            <w:pPr>
              <w:pStyle w:val="a9"/>
              <w:numPr>
                <w:ilvl w:val="0"/>
                <w:numId w:val="3"/>
              </w:numPr>
              <w:spacing w:after="0" w:line="240" w:lineRule="auto"/>
              <w:jc w:val="both"/>
            </w:pPr>
            <w:hyperlink r:id="rId16" w:history="1">
              <w:r w:rsidR="000D166F" w:rsidRPr="004C57C2">
                <w:rPr>
                  <w:rStyle w:val="af0"/>
                  <w:color w:val="1155CC"/>
                </w:rPr>
                <w:t>https://www.instagram.com/reel/CoxasamDp2w/?next=%2Faccounts%2Fsignup%2F</w:t>
              </w:r>
            </w:hyperlink>
          </w:p>
          <w:p w14:paraId="5823B964" w14:textId="77777777" w:rsidR="000D166F" w:rsidRPr="004C57C2" w:rsidRDefault="00000000" w:rsidP="000D166F">
            <w:pPr>
              <w:pStyle w:val="a9"/>
              <w:numPr>
                <w:ilvl w:val="0"/>
                <w:numId w:val="3"/>
              </w:numPr>
              <w:spacing w:after="0" w:line="240" w:lineRule="auto"/>
              <w:jc w:val="both"/>
            </w:pPr>
            <w:hyperlink r:id="rId17" w:history="1">
              <w:r w:rsidR="000D166F" w:rsidRPr="004C57C2">
                <w:rPr>
                  <w:rStyle w:val="af0"/>
                  <w:color w:val="1155CC"/>
                </w:rPr>
                <w:t>https://www.facebook.com/caritaszolochiv/posts/pfbid02aPnZ1bY8K9K6tzb4uc6vk8RLhRE1rVgqLVC98R9QQx3pFe8tghCxZSf4YjUqNmvfl</w:t>
              </w:r>
            </w:hyperlink>
          </w:p>
          <w:p w14:paraId="6D8C1EB9" w14:textId="77777777" w:rsidR="000D166F" w:rsidRPr="004C57C2" w:rsidRDefault="00000000" w:rsidP="000D166F">
            <w:pPr>
              <w:pStyle w:val="a9"/>
              <w:numPr>
                <w:ilvl w:val="0"/>
                <w:numId w:val="3"/>
              </w:numPr>
              <w:spacing w:after="0" w:line="240" w:lineRule="auto"/>
              <w:jc w:val="both"/>
            </w:pPr>
            <w:hyperlink r:id="rId18" w:history="1">
              <w:r w:rsidR="000D166F" w:rsidRPr="004C57C2">
                <w:rPr>
                  <w:rStyle w:val="af0"/>
                  <w:color w:val="1155CC"/>
                </w:rPr>
                <w:t>https://www.instagram.com/p/CrlBHx9NoNa/?next=%2Faccounts%2Fsignup%2F</w:t>
              </w:r>
            </w:hyperlink>
          </w:p>
          <w:p w14:paraId="3383808A" w14:textId="77777777" w:rsidR="000D166F" w:rsidRPr="004C57C2" w:rsidRDefault="00000000" w:rsidP="000D166F">
            <w:pPr>
              <w:pStyle w:val="a9"/>
              <w:numPr>
                <w:ilvl w:val="0"/>
                <w:numId w:val="3"/>
              </w:numPr>
              <w:spacing w:after="0" w:line="240" w:lineRule="auto"/>
              <w:jc w:val="both"/>
            </w:pPr>
            <w:hyperlink r:id="rId19" w:history="1">
              <w:r w:rsidR="000D166F" w:rsidRPr="004C57C2">
                <w:rPr>
                  <w:rStyle w:val="af0"/>
                  <w:color w:val="1155CC"/>
                </w:rPr>
                <w:t>https://www.instagram.com/p/Cs5okhutqSV/?next=%2Faccounts%2Fsignup%2F</w:t>
              </w:r>
            </w:hyperlink>
          </w:p>
          <w:p w14:paraId="56E7062C" w14:textId="77777777" w:rsidR="000D166F" w:rsidRPr="004C57C2" w:rsidRDefault="00000000" w:rsidP="000D166F">
            <w:pPr>
              <w:pStyle w:val="a9"/>
              <w:numPr>
                <w:ilvl w:val="0"/>
                <w:numId w:val="3"/>
              </w:numPr>
              <w:spacing w:after="0" w:line="240" w:lineRule="auto"/>
              <w:jc w:val="both"/>
            </w:pPr>
            <w:hyperlink r:id="rId20" w:history="1">
              <w:r w:rsidR="000D166F" w:rsidRPr="004C57C2">
                <w:rPr>
                  <w:rStyle w:val="af0"/>
                  <w:color w:val="1155CC"/>
                </w:rPr>
                <w:t>https://www.facebook.com/caritaszolochiv/posts/pfbid0y15BpFYEgJ8BtiKszkpmSZdENaG5WNYskrdWfgrAEc9cpxhXyPwPU68RioYCxVsEl</w:t>
              </w:r>
            </w:hyperlink>
          </w:p>
          <w:p w14:paraId="77E4B03B" w14:textId="77777777" w:rsidR="000D166F" w:rsidRPr="004C57C2" w:rsidRDefault="00000000" w:rsidP="000D166F">
            <w:pPr>
              <w:pStyle w:val="a9"/>
              <w:numPr>
                <w:ilvl w:val="0"/>
                <w:numId w:val="3"/>
              </w:numPr>
              <w:spacing w:after="0" w:line="240" w:lineRule="auto"/>
              <w:jc w:val="both"/>
            </w:pPr>
            <w:hyperlink r:id="rId21" w:history="1">
              <w:r w:rsidR="000D166F" w:rsidRPr="004C57C2">
                <w:rPr>
                  <w:rStyle w:val="af0"/>
                  <w:color w:val="1155CC"/>
                </w:rPr>
                <w:t>https://www.facebook.com/caritaszolochiv/posts/pfbid0JRgiJCHTAtbYrQwfWyMuj1BfWGRCbh2ZvwJaAQ79u3CdmYq3zQfH7pnaNjSoqvWFl</w:t>
              </w:r>
            </w:hyperlink>
          </w:p>
          <w:p w14:paraId="1B49B701" w14:textId="77777777" w:rsidR="000D166F" w:rsidRPr="004C57C2" w:rsidRDefault="00000000" w:rsidP="000D166F">
            <w:pPr>
              <w:pStyle w:val="a9"/>
              <w:numPr>
                <w:ilvl w:val="0"/>
                <w:numId w:val="3"/>
              </w:numPr>
              <w:spacing w:after="0" w:line="240" w:lineRule="auto"/>
              <w:jc w:val="both"/>
            </w:pPr>
            <w:hyperlink r:id="rId22" w:history="1">
              <w:r w:rsidR="000D166F" w:rsidRPr="004C57C2">
                <w:rPr>
                  <w:rStyle w:val="af0"/>
                  <w:color w:val="1155CC"/>
                </w:rPr>
                <w:t>https://www.instagram.com/p/CwCwzmttVZc/?next=%2Faccounts%2Fsignup%2F</w:t>
              </w:r>
            </w:hyperlink>
          </w:p>
          <w:p w14:paraId="75FE66AB" w14:textId="77777777" w:rsidR="000D166F" w:rsidRPr="004C57C2" w:rsidRDefault="00000000" w:rsidP="000D166F">
            <w:pPr>
              <w:pStyle w:val="a9"/>
              <w:numPr>
                <w:ilvl w:val="0"/>
                <w:numId w:val="3"/>
              </w:numPr>
              <w:spacing w:after="0" w:line="240" w:lineRule="auto"/>
              <w:jc w:val="both"/>
            </w:pPr>
            <w:hyperlink r:id="rId23" w:history="1">
              <w:r w:rsidR="000D166F" w:rsidRPr="004C57C2">
                <w:rPr>
                  <w:rStyle w:val="af0"/>
                  <w:color w:val="1155CC"/>
                </w:rPr>
                <w:t>https://www.facebook.com/caritaszolochiv/posts/pfbid02jiNkTZqRuHKf9iw2JKN58yjnQ5wRCiuvAgXYJb25zH7BeGyFrXvbAxiAbokNs6U4l</w:t>
              </w:r>
            </w:hyperlink>
          </w:p>
          <w:p w14:paraId="3BB5AF00" w14:textId="77777777" w:rsidR="000D166F" w:rsidRPr="004C57C2" w:rsidRDefault="00000000" w:rsidP="000D166F">
            <w:pPr>
              <w:pStyle w:val="a9"/>
              <w:numPr>
                <w:ilvl w:val="0"/>
                <w:numId w:val="3"/>
              </w:numPr>
              <w:spacing w:after="0" w:line="240" w:lineRule="auto"/>
              <w:jc w:val="both"/>
            </w:pPr>
            <w:hyperlink r:id="rId24" w:history="1">
              <w:r w:rsidR="000D166F" w:rsidRPr="004C57C2">
                <w:rPr>
                  <w:rStyle w:val="af0"/>
                  <w:color w:val="1155CC"/>
                </w:rPr>
                <w:t>https://www.facebook.com/caritaszolochiv/posts/pfbid02o65cSkKZYHyTVvxFR9yRWM4XQTnEmfpqXTudFzmizMdWjwduvb3gs1Cg3JkZsSbPl</w:t>
              </w:r>
            </w:hyperlink>
          </w:p>
          <w:p w14:paraId="440756A9" w14:textId="77777777" w:rsidR="000D166F" w:rsidRPr="004C57C2" w:rsidRDefault="00000000" w:rsidP="000D166F">
            <w:pPr>
              <w:pStyle w:val="a9"/>
              <w:numPr>
                <w:ilvl w:val="0"/>
                <w:numId w:val="3"/>
              </w:numPr>
              <w:spacing w:after="0" w:line="240" w:lineRule="auto"/>
              <w:jc w:val="both"/>
            </w:pPr>
            <w:hyperlink r:id="rId25" w:history="1">
              <w:r w:rsidR="000D166F" w:rsidRPr="004C57C2">
                <w:rPr>
                  <w:rStyle w:val="af0"/>
                  <w:color w:val="1155CC"/>
                </w:rPr>
                <w:t>https://www.facebook.com/caritaszolochiv/posts/pfbid0HbR16ch4qA384mq5RxEEqdm9HuVQfd5qchszYfJcMtX2mNh4XXCS9JmpWLGgUTzal</w:t>
              </w:r>
            </w:hyperlink>
          </w:p>
          <w:p w14:paraId="68946C0E" w14:textId="77777777" w:rsidR="000D166F" w:rsidRPr="004C57C2" w:rsidRDefault="00000000" w:rsidP="000D166F">
            <w:pPr>
              <w:pStyle w:val="a9"/>
              <w:numPr>
                <w:ilvl w:val="0"/>
                <w:numId w:val="3"/>
              </w:numPr>
              <w:spacing w:after="0" w:line="240" w:lineRule="auto"/>
              <w:jc w:val="both"/>
            </w:pPr>
            <w:hyperlink r:id="rId26" w:history="1">
              <w:r w:rsidR="000D166F" w:rsidRPr="004C57C2">
                <w:rPr>
                  <w:rStyle w:val="af0"/>
                  <w:color w:val="1155CC"/>
                </w:rPr>
                <w:t>https://www.facebook.com/caritaszolochiv/posts/pfbid0a428C8q5i2N9kPtgxgEY5CH6B6U5G5QtqoDQgtxpFHLZGD8ogChUdFCa8UaQReeil</w:t>
              </w:r>
            </w:hyperlink>
          </w:p>
          <w:p w14:paraId="21024D0C" w14:textId="77777777" w:rsidR="000D166F" w:rsidRPr="004C57C2" w:rsidRDefault="00000000" w:rsidP="000D166F">
            <w:pPr>
              <w:pStyle w:val="a9"/>
              <w:numPr>
                <w:ilvl w:val="0"/>
                <w:numId w:val="3"/>
              </w:numPr>
              <w:spacing w:after="0" w:line="240" w:lineRule="auto"/>
              <w:jc w:val="both"/>
            </w:pPr>
            <w:hyperlink r:id="rId27" w:history="1">
              <w:r w:rsidR="000D166F" w:rsidRPr="004C57C2">
                <w:rPr>
                  <w:rStyle w:val="af0"/>
                  <w:color w:val="1155CC"/>
                </w:rPr>
                <w:t>https://www.facebook.com/caritaszolochiv/posts/pfbid02GZ4T6uNqEEUNo6Kh7Cu5ubGKER6tQYEPaEXiancuCNVEqGCtQ9tieySwpa645x3l</w:t>
              </w:r>
            </w:hyperlink>
          </w:p>
          <w:p w14:paraId="705297C7" w14:textId="77777777" w:rsidR="000D166F" w:rsidRPr="004C57C2" w:rsidRDefault="00000000" w:rsidP="000D166F">
            <w:pPr>
              <w:pStyle w:val="a9"/>
              <w:numPr>
                <w:ilvl w:val="0"/>
                <w:numId w:val="3"/>
              </w:numPr>
              <w:spacing w:after="0" w:line="240" w:lineRule="auto"/>
              <w:jc w:val="both"/>
            </w:pPr>
            <w:hyperlink r:id="rId28" w:history="1">
              <w:r w:rsidR="000D166F" w:rsidRPr="004C57C2">
                <w:rPr>
                  <w:rStyle w:val="af0"/>
                  <w:color w:val="1155CC"/>
                </w:rPr>
                <w:t>https://www.facebook.com/caritaszolochiv/posts/pfbid02xzxnxptJKJbadXBaHsg924EEztZhoEby4a1GSJ2Pb3YjQuE6LSXBQteeHC5ce2uwl</w:t>
              </w:r>
            </w:hyperlink>
          </w:p>
          <w:p w14:paraId="2B95A601"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i/>
                <w:color w:val="FF0000"/>
                <w:sz w:val="18"/>
                <w:szCs w:val="18"/>
              </w:rPr>
            </w:pPr>
          </w:p>
          <w:p w14:paraId="270E3FD1" w14:textId="77777777" w:rsidR="000D166F" w:rsidRPr="004655A1" w:rsidRDefault="000D166F" w:rsidP="000D343A">
            <w:pPr>
              <w:jc w:val="both"/>
              <w:rPr>
                <w:rFonts w:ascii="Times New Roman" w:eastAsia="Times New Roman" w:hAnsi="Times New Roman" w:cs="Times New Roman"/>
                <w:color w:val="17365D"/>
              </w:rPr>
            </w:pPr>
          </w:p>
          <w:p w14:paraId="68B30B64" w14:textId="77777777" w:rsidR="000D166F" w:rsidRPr="004655A1" w:rsidRDefault="000D166F" w:rsidP="000D343A">
            <w:pPr>
              <w:jc w:val="both"/>
              <w:rPr>
                <w:rFonts w:ascii="Times New Roman" w:eastAsia="Times New Roman" w:hAnsi="Times New Roman" w:cs="Times New Roman"/>
                <w:b/>
                <w:color w:val="B22F2B"/>
              </w:rPr>
            </w:pPr>
            <w:r w:rsidRPr="004655A1">
              <w:rPr>
                <w:rFonts w:ascii="Times New Roman" w:eastAsia="Times New Roman" w:hAnsi="Times New Roman" w:cs="Times New Roman"/>
                <w:b/>
                <w:color w:val="B22F2B"/>
              </w:rPr>
              <w:t>Інформаційне відео:</w:t>
            </w:r>
          </w:p>
          <w:p w14:paraId="37C8ECB2" w14:textId="77777777" w:rsidR="000D166F" w:rsidRPr="004655A1" w:rsidRDefault="000D166F" w:rsidP="000D16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FF0000"/>
                <w:sz w:val="18"/>
                <w:szCs w:val="18"/>
              </w:rPr>
            </w:pPr>
            <w:r w:rsidRPr="004655A1">
              <w:rPr>
                <w:rFonts w:ascii="Times New Roman" w:eastAsia="Times New Roman" w:hAnsi="Times New Roman" w:cs="Times New Roman"/>
                <w:i/>
                <w:color w:val="FF0000"/>
                <w:sz w:val="18"/>
                <w:szCs w:val="18"/>
              </w:rPr>
              <w:t>Будь ласка, надайте посилання</w:t>
            </w:r>
          </w:p>
          <w:p w14:paraId="322D3BB0" w14:textId="77777777" w:rsidR="000D166F" w:rsidRPr="004C57C2" w:rsidRDefault="00000000" w:rsidP="000D166F">
            <w:pPr>
              <w:pStyle w:val="a9"/>
              <w:numPr>
                <w:ilvl w:val="0"/>
                <w:numId w:val="3"/>
              </w:numPr>
              <w:spacing w:after="0" w:line="240" w:lineRule="auto"/>
              <w:jc w:val="both"/>
              <w:rPr>
                <w:szCs w:val="22"/>
              </w:rPr>
            </w:pPr>
            <w:hyperlink r:id="rId29" w:history="1">
              <w:r w:rsidR="000D166F" w:rsidRPr="004C57C2">
                <w:rPr>
                  <w:rStyle w:val="af0"/>
                  <w:color w:val="1155CC"/>
                </w:rPr>
                <w:t>https://www.facebook.com/caritaszolochiv/posts/pfbid028MzjuJHChRtt4NzyAQZnez7pJDwJi5yNkYvmDwJhvEYBjNAzK8gTrwvBXreDnttl</w:t>
              </w:r>
            </w:hyperlink>
          </w:p>
          <w:p w14:paraId="0C578C4F" w14:textId="77777777" w:rsidR="000D166F" w:rsidRPr="004C57C2" w:rsidRDefault="00000000" w:rsidP="000D166F">
            <w:pPr>
              <w:pStyle w:val="a9"/>
              <w:numPr>
                <w:ilvl w:val="0"/>
                <w:numId w:val="3"/>
              </w:numPr>
              <w:spacing w:after="0" w:line="240" w:lineRule="auto"/>
              <w:jc w:val="both"/>
            </w:pPr>
            <w:hyperlink r:id="rId30" w:history="1">
              <w:r w:rsidR="000D166F" w:rsidRPr="004C57C2">
                <w:rPr>
                  <w:rStyle w:val="af0"/>
                  <w:color w:val="1155CC"/>
                </w:rPr>
                <w:t>https://www.facebook.com/reel/3722268584708749/</w:t>
              </w:r>
            </w:hyperlink>
          </w:p>
          <w:p w14:paraId="15AE5D1D" w14:textId="77777777" w:rsidR="000D166F" w:rsidRPr="004C57C2" w:rsidRDefault="00000000" w:rsidP="000D166F">
            <w:pPr>
              <w:pStyle w:val="a9"/>
              <w:numPr>
                <w:ilvl w:val="0"/>
                <w:numId w:val="3"/>
              </w:numPr>
              <w:spacing w:after="0" w:line="240" w:lineRule="auto"/>
              <w:jc w:val="both"/>
            </w:pPr>
            <w:hyperlink r:id="rId31" w:history="1">
              <w:r w:rsidR="000D166F" w:rsidRPr="004C57C2">
                <w:rPr>
                  <w:rStyle w:val="af0"/>
                  <w:color w:val="1155CC"/>
                </w:rPr>
                <w:t>https://zolochiv.net/cheska-delehatsiia-zavitala-na-sotsialnu-fermu-u-zolochivskomu-rayoni-video/?fbclid=IwAR30fQxieZp5MxOQrF4cFeW1LY1DewsK6WyBnU0ukOohz9ViyQ8EgyeaSxA_aem_AWPZ9s3VWAvrd1s7Hlfzsp2oTfil9TtVkYuLwvMBcnyURAP5DTwRtPBH0xzmu_1Omt4</w:t>
              </w:r>
            </w:hyperlink>
          </w:p>
          <w:p w14:paraId="5D36CDAB" w14:textId="77777777" w:rsidR="000D166F" w:rsidRPr="004C57C2" w:rsidRDefault="00000000" w:rsidP="000D166F">
            <w:pPr>
              <w:pStyle w:val="a9"/>
              <w:numPr>
                <w:ilvl w:val="0"/>
                <w:numId w:val="3"/>
              </w:numPr>
              <w:spacing w:after="0" w:line="240" w:lineRule="auto"/>
              <w:jc w:val="both"/>
            </w:pPr>
            <w:hyperlink r:id="rId32" w:history="1">
              <w:r w:rsidR="000D166F" w:rsidRPr="004C57C2">
                <w:rPr>
                  <w:rStyle w:val="af0"/>
                  <w:color w:val="1155CC"/>
                </w:rPr>
                <w:t>https://zolochiv.net/u-zolochivskomu-rayoni-provely-litniy-tabir-dlia-ditey-viyskovykh-video/</w:t>
              </w:r>
            </w:hyperlink>
          </w:p>
          <w:p w14:paraId="1A7CF270" w14:textId="77777777" w:rsidR="000D166F" w:rsidRPr="004C57C2" w:rsidRDefault="00000000" w:rsidP="000D166F">
            <w:pPr>
              <w:pStyle w:val="a9"/>
              <w:numPr>
                <w:ilvl w:val="0"/>
                <w:numId w:val="3"/>
              </w:numPr>
              <w:spacing w:after="0" w:line="240" w:lineRule="auto"/>
              <w:jc w:val="both"/>
            </w:pPr>
            <w:hyperlink r:id="rId33" w:history="1">
              <w:r w:rsidR="000D166F" w:rsidRPr="004C57C2">
                <w:rPr>
                  <w:rStyle w:val="af0"/>
                  <w:color w:val="1155CC"/>
                </w:rPr>
                <w:t>https://zolochiv.net/bf-karitas-zolochiv-uhkts-proviv-tabir-dlia-ditey-vpo-video/</w:t>
              </w:r>
            </w:hyperlink>
          </w:p>
          <w:p w14:paraId="466D79F2"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i/>
                <w:color w:val="FF0000"/>
                <w:sz w:val="18"/>
                <w:szCs w:val="18"/>
              </w:rPr>
            </w:pPr>
          </w:p>
          <w:p w14:paraId="70EC08C9"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color w:val="FF0000"/>
                <w:sz w:val="18"/>
                <w:szCs w:val="18"/>
              </w:rPr>
            </w:pPr>
          </w:p>
          <w:p w14:paraId="2A19F8FD"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color w:val="FF0000"/>
                <w:sz w:val="18"/>
                <w:szCs w:val="18"/>
              </w:rPr>
            </w:pPr>
            <w:r w:rsidRPr="004655A1">
              <w:rPr>
                <w:rFonts w:ascii="Times New Roman" w:eastAsia="Times New Roman" w:hAnsi="Times New Roman" w:cs="Times New Roman"/>
                <w:b/>
                <w:color w:val="FF0000"/>
                <w:sz w:val="18"/>
                <w:szCs w:val="18"/>
              </w:rPr>
              <w:t>Перелік організацій і установ з якими відбувалися координаційні наради.</w:t>
            </w:r>
          </w:p>
          <w:p w14:paraId="4171C007" w14:textId="77777777" w:rsidR="000D166F" w:rsidRPr="004A2EA2"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r w:rsidRPr="00D161AD">
              <w:rPr>
                <w:rFonts w:cs="Times New Roman"/>
                <w:bCs/>
                <w:sz w:val="20"/>
                <w:szCs w:val="20"/>
              </w:rPr>
              <w:t>БФ «</w:t>
            </w:r>
            <w:r w:rsidRPr="004A2EA2">
              <w:rPr>
                <w:rFonts w:cs="Times New Roman"/>
                <w:bCs/>
                <w:sz w:val="20"/>
                <w:szCs w:val="20"/>
              </w:rPr>
              <w:t>Милосердний самарянин для дітей з особливими потребами»</w:t>
            </w:r>
          </w:p>
          <w:p w14:paraId="43E09646" w14:textId="77777777" w:rsidR="000D166F" w:rsidRPr="004A2EA2"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r w:rsidRPr="004A2EA2">
              <w:rPr>
                <w:rFonts w:cs="Times New Roman"/>
                <w:bCs/>
                <w:sz w:val="20"/>
                <w:szCs w:val="20"/>
              </w:rPr>
              <w:t>ГО «Центр Молодіжного Лідерства»</w:t>
            </w:r>
          </w:p>
          <w:p w14:paraId="19F1CB15" w14:textId="77777777" w:rsidR="000D166F" w:rsidRPr="004A2EA2"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r w:rsidRPr="004A2EA2">
              <w:rPr>
                <w:rFonts w:cs="Times New Roman"/>
                <w:bCs/>
                <w:sz w:val="20"/>
                <w:szCs w:val="20"/>
              </w:rPr>
              <w:t xml:space="preserve">Парафія храму бл. </w:t>
            </w:r>
            <w:proofErr w:type="spellStart"/>
            <w:r w:rsidRPr="004A2EA2">
              <w:rPr>
                <w:rFonts w:cs="Times New Roman"/>
                <w:bCs/>
                <w:sz w:val="20"/>
                <w:szCs w:val="20"/>
              </w:rPr>
              <w:t>свщмч</w:t>
            </w:r>
            <w:proofErr w:type="spellEnd"/>
            <w:r w:rsidRPr="004A2EA2">
              <w:rPr>
                <w:rFonts w:cs="Times New Roman"/>
                <w:bCs/>
                <w:sz w:val="20"/>
                <w:szCs w:val="20"/>
              </w:rPr>
              <w:t xml:space="preserve">. Миколая </w:t>
            </w:r>
            <w:proofErr w:type="spellStart"/>
            <w:r w:rsidRPr="004A2EA2">
              <w:rPr>
                <w:rFonts w:cs="Times New Roman"/>
                <w:bCs/>
                <w:sz w:val="20"/>
                <w:szCs w:val="20"/>
              </w:rPr>
              <w:t>Чарнецького</w:t>
            </w:r>
            <w:proofErr w:type="spellEnd"/>
            <w:r w:rsidRPr="004A2EA2">
              <w:rPr>
                <w:rFonts w:cs="Times New Roman"/>
                <w:bCs/>
                <w:sz w:val="20"/>
                <w:szCs w:val="20"/>
              </w:rPr>
              <w:t xml:space="preserve"> та приналежні парафіяльні організації</w:t>
            </w:r>
          </w:p>
          <w:p w14:paraId="6C089B53" w14:textId="77777777" w:rsidR="000D166F" w:rsidRPr="002A0D78"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proofErr w:type="spellStart"/>
            <w:r w:rsidRPr="004A2EA2">
              <w:rPr>
                <w:rFonts w:cs="Times New Roman"/>
                <w:color w:val="1F1F1F"/>
                <w:sz w:val="20"/>
                <w:szCs w:val="20"/>
                <w:shd w:val="clear" w:color="auto" w:fill="FFFFFF"/>
                <w:lang w:val="ru-RU"/>
              </w:rPr>
              <w:t>Національний</w:t>
            </w:r>
            <w:proofErr w:type="spellEnd"/>
            <w:r w:rsidRPr="004A2EA2">
              <w:rPr>
                <w:rFonts w:cs="Times New Roman"/>
                <w:color w:val="1F1F1F"/>
                <w:sz w:val="20"/>
                <w:szCs w:val="20"/>
                <w:shd w:val="clear" w:color="auto" w:fill="FFFFFF"/>
                <w:lang w:val="ru-RU"/>
              </w:rPr>
              <w:t xml:space="preserve"> </w:t>
            </w:r>
            <w:proofErr w:type="spellStart"/>
            <w:r w:rsidRPr="004A2EA2">
              <w:rPr>
                <w:rFonts w:cs="Times New Roman"/>
                <w:color w:val="1F1F1F"/>
                <w:sz w:val="20"/>
                <w:szCs w:val="20"/>
                <w:shd w:val="clear" w:color="auto" w:fill="FFFFFF"/>
                <w:lang w:val="ru-RU"/>
              </w:rPr>
              <w:t>природний</w:t>
            </w:r>
            <w:proofErr w:type="spellEnd"/>
            <w:r w:rsidRPr="004A2EA2">
              <w:rPr>
                <w:rFonts w:cs="Times New Roman"/>
                <w:color w:val="1F1F1F"/>
                <w:sz w:val="20"/>
                <w:szCs w:val="20"/>
                <w:shd w:val="clear" w:color="auto" w:fill="FFFFFF"/>
                <w:lang w:val="ru-RU"/>
              </w:rPr>
              <w:t xml:space="preserve"> парк </w:t>
            </w:r>
            <w:r>
              <w:rPr>
                <w:rFonts w:cs="Times New Roman"/>
                <w:color w:val="1F1F1F"/>
                <w:sz w:val="20"/>
                <w:szCs w:val="20"/>
                <w:shd w:val="clear" w:color="auto" w:fill="FFFFFF"/>
                <w:lang w:val="ru-RU"/>
              </w:rPr>
              <w:t>«</w:t>
            </w:r>
            <w:proofErr w:type="spellStart"/>
            <w:r w:rsidRPr="004A2EA2">
              <w:rPr>
                <w:rFonts w:cs="Times New Roman"/>
                <w:color w:val="1F1F1F"/>
                <w:sz w:val="20"/>
                <w:szCs w:val="20"/>
                <w:shd w:val="clear" w:color="auto" w:fill="FFFFFF"/>
                <w:lang w:val="ru-RU"/>
              </w:rPr>
              <w:t>Північне</w:t>
            </w:r>
            <w:proofErr w:type="spellEnd"/>
            <w:r w:rsidRPr="004A2EA2">
              <w:rPr>
                <w:rFonts w:cs="Times New Roman"/>
                <w:color w:val="1F1F1F"/>
                <w:sz w:val="20"/>
                <w:szCs w:val="20"/>
                <w:shd w:val="clear" w:color="auto" w:fill="FFFFFF"/>
                <w:lang w:val="ru-RU"/>
              </w:rPr>
              <w:t xml:space="preserve"> </w:t>
            </w:r>
            <w:proofErr w:type="spellStart"/>
            <w:r w:rsidRPr="004A2EA2">
              <w:rPr>
                <w:rFonts w:cs="Times New Roman"/>
                <w:color w:val="1F1F1F"/>
                <w:sz w:val="20"/>
                <w:szCs w:val="20"/>
                <w:shd w:val="clear" w:color="auto" w:fill="FFFFFF"/>
                <w:lang w:val="ru-RU"/>
              </w:rPr>
              <w:t>Поділля</w:t>
            </w:r>
            <w:proofErr w:type="spellEnd"/>
            <w:r>
              <w:rPr>
                <w:rFonts w:cs="Times New Roman"/>
                <w:color w:val="1F1F1F"/>
                <w:sz w:val="20"/>
                <w:szCs w:val="20"/>
                <w:shd w:val="clear" w:color="auto" w:fill="FFFFFF"/>
                <w:lang w:val="ru-RU"/>
              </w:rPr>
              <w:t>»</w:t>
            </w:r>
          </w:p>
          <w:p w14:paraId="213BAFEC" w14:textId="77777777" w:rsidR="000D166F" w:rsidRPr="004A2EA2"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r w:rsidRPr="004A2EA2">
              <w:rPr>
                <w:rFonts w:cs="Times New Roman"/>
                <w:color w:val="1F1F1F"/>
                <w:sz w:val="20"/>
                <w:szCs w:val="20"/>
                <w:shd w:val="clear" w:color="auto" w:fill="FFFFFF"/>
              </w:rPr>
              <w:t>БФ «Червоний Хрест»</w:t>
            </w:r>
          </w:p>
          <w:p w14:paraId="09D8B273" w14:textId="77777777" w:rsidR="000D166F" w:rsidRPr="00657B21" w:rsidRDefault="000D166F" w:rsidP="000D166F">
            <w:pPr>
              <w:pStyle w:val="a9"/>
              <w:numPr>
                <w:ilvl w:val="0"/>
                <w:numId w:val="3"/>
              </w:numPr>
              <w:pBdr>
                <w:top w:val="nil"/>
                <w:left w:val="nil"/>
                <w:bottom w:val="nil"/>
                <w:right w:val="nil"/>
                <w:between w:val="nil"/>
              </w:pBdr>
              <w:spacing w:after="0" w:line="240" w:lineRule="auto"/>
              <w:jc w:val="both"/>
              <w:rPr>
                <w:rFonts w:cs="Times New Roman"/>
                <w:bCs/>
                <w:sz w:val="20"/>
                <w:szCs w:val="20"/>
              </w:rPr>
            </w:pPr>
            <w:r>
              <w:rPr>
                <w:rFonts w:cs="Times New Roman"/>
                <w:bCs/>
                <w:sz w:val="20"/>
                <w:szCs w:val="20"/>
              </w:rPr>
              <w:t>БФ «Карітас Львів»</w:t>
            </w:r>
          </w:p>
          <w:p w14:paraId="5942A4B7"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color w:val="FF0000"/>
                <w:sz w:val="18"/>
                <w:szCs w:val="18"/>
              </w:rPr>
            </w:pPr>
          </w:p>
          <w:p w14:paraId="6CB5F07F"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color w:val="FF0000"/>
                <w:sz w:val="18"/>
                <w:szCs w:val="18"/>
              </w:rPr>
            </w:pPr>
          </w:p>
          <w:p w14:paraId="1AD8272F" w14:textId="77777777" w:rsidR="000D166F" w:rsidRPr="004655A1" w:rsidRDefault="000D166F" w:rsidP="000D343A">
            <w:pPr>
              <w:pBdr>
                <w:top w:val="nil"/>
                <w:left w:val="nil"/>
                <w:bottom w:val="nil"/>
                <w:right w:val="nil"/>
                <w:between w:val="nil"/>
              </w:pBdr>
              <w:jc w:val="both"/>
              <w:rPr>
                <w:rFonts w:ascii="Times New Roman" w:eastAsia="Times New Roman" w:hAnsi="Times New Roman" w:cs="Times New Roman"/>
                <w:b/>
                <w:color w:val="FF0000"/>
                <w:sz w:val="18"/>
                <w:szCs w:val="18"/>
              </w:rPr>
            </w:pPr>
            <w:r w:rsidRPr="004655A1">
              <w:rPr>
                <w:rFonts w:ascii="Times New Roman" w:eastAsia="Times New Roman" w:hAnsi="Times New Roman" w:cs="Times New Roman"/>
                <w:b/>
                <w:color w:val="FF0000"/>
                <w:sz w:val="18"/>
                <w:szCs w:val="18"/>
              </w:rPr>
              <w:t xml:space="preserve">Перелік тренінгів, навчальних сесій для команди проекту, організації, волонтерів, які задіяні в проекті. </w:t>
            </w:r>
          </w:p>
          <w:p w14:paraId="7163F10A" w14:textId="77777777" w:rsidR="000D166F" w:rsidRPr="004655A1" w:rsidRDefault="000D166F" w:rsidP="000D343A">
            <w:pPr>
              <w:pBdr>
                <w:top w:val="nil"/>
                <w:left w:val="nil"/>
                <w:bottom w:val="nil"/>
                <w:right w:val="nil"/>
                <w:between w:val="nil"/>
              </w:pBdr>
              <w:ind w:left="720"/>
              <w:jc w:val="both"/>
              <w:rPr>
                <w:rFonts w:ascii="Times New Roman" w:eastAsia="Times New Roman" w:hAnsi="Times New Roman" w:cs="Times New Roman"/>
                <w:color w:val="17365D"/>
              </w:rPr>
            </w:pPr>
          </w:p>
          <w:p w14:paraId="22230AF7" w14:textId="77777777" w:rsidR="000D166F" w:rsidRPr="002A0D78" w:rsidRDefault="000D166F" w:rsidP="000D343A">
            <w:pPr>
              <w:pBdr>
                <w:top w:val="nil"/>
                <w:left w:val="nil"/>
                <w:bottom w:val="nil"/>
                <w:right w:val="nil"/>
                <w:between w:val="nil"/>
              </w:pBdr>
              <w:ind w:left="364"/>
              <w:jc w:val="both"/>
              <w:rPr>
                <w:rFonts w:ascii="Times New Roman" w:eastAsia="Times New Roman" w:hAnsi="Times New Roman" w:cs="Times New Roman"/>
              </w:rPr>
            </w:pPr>
            <w:r w:rsidRPr="002A0D78">
              <w:rPr>
                <w:rFonts w:ascii="Times New Roman" w:eastAsia="Times New Roman" w:hAnsi="Times New Roman" w:cs="Times New Roman"/>
                <w:szCs w:val="20"/>
              </w:rPr>
              <w:t>Всі тренінги та навчальні сесії для кожної групи працівників від загальної організації «Карітас України». Зокрема: «</w:t>
            </w:r>
            <w:r w:rsidRPr="002A0D78">
              <w:rPr>
                <w:rFonts w:ascii="Times New Roman" w:hAnsi="Times New Roman" w:cs="Times New Roman"/>
                <w:color w:val="1F1F1F"/>
                <w:szCs w:val="20"/>
                <w:shd w:val="clear" w:color="auto" w:fill="FFFFFF"/>
              </w:rPr>
              <w:t xml:space="preserve">Тренінг із </w:t>
            </w:r>
            <w:proofErr w:type="spellStart"/>
            <w:r w:rsidRPr="002A0D78">
              <w:rPr>
                <w:rFonts w:ascii="Times New Roman" w:hAnsi="Times New Roman" w:cs="Times New Roman"/>
                <w:color w:val="1F1F1F"/>
                <w:szCs w:val="20"/>
                <w:shd w:val="clear" w:color="auto" w:fill="FFFFFF"/>
              </w:rPr>
              <w:t>проєктного</w:t>
            </w:r>
            <w:proofErr w:type="spellEnd"/>
            <w:r w:rsidRPr="002A0D78">
              <w:rPr>
                <w:rFonts w:ascii="Times New Roman" w:hAnsi="Times New Roman" w:cs="Times New Roman"/>
                <w:color w:val="1F1F1F"/>
                <w:szCs w:val="20"/>
                <w:shd w:val="clear" w:color="auto" w:fill="FFFFFF"/>
              </w:rPr>
              <w:t xml:space="preserve"> менеджменту для організацій мережі Карітасу України», «Навчання-курс на тему: "Сучасні підходи та методи активної взаємодії з дітьми"»; конференція-навчання для бухгалтерів проекту</w:t>
            </w:r>
            <w:r>
              <w:rPr>
                <w:rFonts w:ascii="Times New Roman" w:hAnsi="Times New Roman" w:cs="Times New Roman"/>
                <w:color w:val="1F1F1F"/>
                <w:szCs w:val="20"/>
                <w:shd w:val="clear" w:color="auto" w:fill="FFFFFF"/>
              </w:rPr>
              <w:t xml:space="preserve">, </w:t>
            </w:r>
            <w:proofErr w:type="spellStart"/>
            <w:r>
              <w:rPr>
                <w:rFonts w:ascii="Times New Roman" w:hAnsi="Times New Roman" w:cs="Times New Roman"/>
                <w:color w:val="1F1F1F"/>
                <w:szCs w:val="20"/>
                <w:shd w:val="clear" w:color="auto" w:fill="FFFFFF"/>
              </w:rPr>
              <w:t>о</w:t>
            </w:r>
            <w:r w:rsidRPr="002A0D78">
              <w:rPr>
                <w:rFonts w:ascii="Times New Roman" w:hAnsi="Times New Roman" w:cs="Times New Roman"/>
                <w:color w:val="1F1F1F"/>
                <w:szCs w:val="20"/>
                <w:shd w:val="clear" w:color="auto" w:fill="FFFFFF"/>
              </w:rPr>
              <w:t>флайн</w:t>
            </w:r>
            <w:proofErr w:type="spellEnd"/>
            <w:r w:rsidRPr="002A0D78">
              <w:rPr>
                <w:rFonts w:ascii="Times New Roman" w:hAnsi="Times New Roman" w:cs="Times New Roman"/>
                <w:color w:val="1F1F1F"/>
                <w:szCs w:val="20"/>
                <w:shd w:val="clear" w:color="auto" w:fill="FFFFFF"/>
              </w:rPr>
              <w:t xml:space="preserve"> зустріч</w:t>
            </w:r>
            <w:r>
              <w:rPr>
                <w:rFonts w:ascii="Times New Roman" w:hAnsi="Times New Roman" w:cs="Times New Roman"/>
                <w:color w:val="1F1F1F"/>
                <w:szCs w:val="20"/>
                <w:shd w:val="clear" w:color="auto" w:fill="FFFFFF"/>
              </w:rPr>
              <w:t>і</w:t>
            </w:r>
            <w:r w:rsidRPr="002A0D78">
              <w:rPr>
                <w:rFonts w:ascii="Times New Roman" w:hAnsi="Times New Roman" w:cs="Times New Roman"/>
                <w:color w:val="1F1F1F"/>
                <w:szCs w:val="20"/>
                <w:shd w:val="clear" w:color="auto" w:fill="FFFFFF"/>
              </w:rPr>
              <w:t xml:space="preserve"> координаторів та бухгалтерів всіх локацій мережі «Карітас», онлайн навчання та навчальні сесії для </w:t>
            </w:r>
            <w:r>
              <w:rPr>
                <w:rFonts w:ascii="Times New Roman" w:hAnsi="Times New Roman" w:cs="Times New Roman"/>
                <w:color w:val="1F1F1F"/>
                <w:szCs w:val="20"/>
                <w:shd w:val="clear" w:color="auto" w:fill="FFFFFF"/>
                <w:lang w:val="en-US"/>
              </w:rPr>
              <w:t>meal</w:t>
            </w:r>
            <w:r w:rsidRPr="002A0D78">
              <w:rPr>
                <w:rFonts w:ascii="Times New Roman" w:hAnsi="Times New Roman" w:cs="Times New Roman"/>
                <w:color w:val="1F1F1F"/>
                <w:szCs w:val="20"/>
                <w:shd w:val="clear" w:color="auto" w:fill="FFFFFF"/>
              </w:rPr>
              <w:t xml:space="preserve">-менеджерів, менеджерів баз даних, </w:t>
            </w:r>
            <w:proofErr w:type="spellStart"/>
            <w:r w:rsidRPr="002A0D78">
              <w:rPr>
                <w:rFonts w:ascii="Times New Roman" w:hAnsi="Times New Roman" w:cs="Times New Roman"/>
                <w:color w:val="1F1F1F"/>
                <w:szCs w:val="20"/>
                <w:shd w:val="clear" w:color="auto" w:fill="FFFFFF"/>
              </w:rPr>
              <w:t>соц</w:t>
            </w:r>
            <w:proofErr w:type="spellEnd"/>
            <w:r w:rsidRPr="002A0D78">
              <w:rPr>
                <w:rFonts w:ascii="Times New Roman" w:hAnsi="Times New Roman" w:cs="Times New Roman"/>
                <w:color w:val="1F1F1F"/>
                <w:szCs w:val="20"/>
                <w:shd w:val="clear" w:color="auto" w:fill="FFFFFF"/>
              </w:rPr>
              <w:t xml:space="preserve"> працівників, психологів, кейс і кризових менеджерів</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зустріч директорів місцевих організацій мережі Карітасу України</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(2 рази)</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"Інструменти управління та особливості імплементації проекту</w:t>
            </w:r>
            <w:r>
              <w:rPr>
                <w:rFonts w:ascii="Times New Roman" w:hAnsi="Times New Roman" w:cs="Times New Roman"/>
                <w:color w:val="1F1F1F"/>
                <w:szCs w:val="20"/>
                <w:shd w:val="clear" w:color="auto" w:fill="FFFFFF"/>
              </w:rPr>
              <w:t xml:space="preserve"> «</w:t>
            </w:r>
            <w:proofErr w:type="spellStart"/>
            <w:r w:rsidRPr="007B46A4">
              <w:rPr>
                <w:rFonts w:ascii="Times New Roman" w:hAnsi="Times New Roman" w:cs="Times New Roman"/>
                <w:color w:val="1F1F1F"/>
                <w:szCs w:val="20"/>
                <w:shd w:val="clear" w:color="auto" w:fill="FFFFFF"/>
              </w:rPr>
              <w:t>Emergency</w:t>
            </w:r>
            <w:proofErr w:type="spellEnd"/>
            <w:r w:rsidRPr="007B46A4">
              <w:rPr>
                <w:rFonts w:ascii="Times New Roman" w:hAnsi="Times New Roman" w:cs="Times New Roman"/>
                <w:color w:val="1F1F1F"/>
                <w:szCs w:val="20"/>
                <w:shd w:val="clear" w:color="auto" w:fill="FFFFFF"/>
              </w:rPr>
              <w:t xml:space="preserve"> </w:t>
            </w:r>
            <w:proofErr w:type="spellStart"/>
            <w:r w:rsidRPr="007B46A4">
              <w:rPr>
                <w:rFonts w:ascii="Times New Roman" w:hAnsi="Times New Roman" w:cs="Times New Roman"/>
                <w:color w:val="1F1F1F"/>
                <w:szCs w:val="20"/>
                <w:shd w:val="clear" w:color="auto" w:fill="FFFFFF"/>
              </w:rPr>
              <w:t>Appeal</w:t>
            </w:r>
            <w:proofErr w:type="spellEnd"/>
            <w:r>
              <w:rPr>
                <w:rFonts w:ascii="Times New Roman" w:hAnsi="Times New Roman" w:cs="Times New Roman"/>
                <w:color w:val="1F1F1F"/>
                <w:szCs w:val="20"/>
                <w:shd w:val="clear" w:color="auto" w:fill="FFFFFF"/>
              </w:rPr>
              <w:t>»</w:t>
            </w:r>
            <w:r w:rsidRPr="007B46A4">
              <w:rPr>
                <w:rFonts w:ascii="Times New Roman" w:hAnsi="Times New Roman" w:cs="Times New Roman"/>
                <w:color w:val="1F1F1F"/>
                <w:szCs w:val="20"/>
                <w:shd w:val="clear" w:color="auto" w:fill="FFFFFF"/>
              </w:rPr>
              <w:t xml:space="preserve"> у мережі Карітас"</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«Фінансовий звіт проекту: вимоги донорів, складання, оформлення документів. Податкові ризики для неприбуткових організацій»,</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Навчальний шлях III</w:t>
            </w:r>
            <w:r>
              <w:rPr>
                <w:rFonts w:ascii="Times New Roman" w:hAnsi="Times New Roman" w:cs="Times New Roman"/>
                <w:color w:val="1F1F1F"/>
                <w:szCs w:val="20"/>
                <w:shd w:val="clear" w:color="auto" w:fill="FFFFFF"/>
              </w:rPr>
              <w:t xml:space="preserve">»; </w:t>
            </w:r>
            <w:r w:rsidRPr="007B46A4">
              <w:rPr>
                <w:rFonts w:ascii="Times New Roman" w:hAnsi="Times New Roman" w:cs="Times New Roman"/>
                <w:color w:val="1F1F1F"/>
                <w:szCs w:val="20"/>
                <w:shd w:val="clear" w:color="auto" w:fill="FFFFFF"/>
              </w:rPr>
              <w:t>"</w:t>
            </w:r>
            <w:proofErr w:type="spellStart"/>
            <w:r w:rsidRPr="007B46A4">
              <w:rPr>
                <w:rFonts w:ascii="Times New Roman" w:hAnsi="Times New Roman" w:cs="Times New Roman"/>
                <w:color w:val="1F1F1F"/>
                <w:szCs w:val="20"/>
                <w:shd w:val="clear" w:color="auto" w:fill="FFFFFF"/>
              </w:rPr>
              <w:t>Snecific</w:t>
            </w:r>
            <w:proofErr w:type="spellEnd"/>
            <w:r w:rsidRPr="007B46A4">
              <w:rPr>
                <w:rFonts w:ascii="Times New Roman" w:hAnsi="Times New Roman" w:cs="Times New Roman"/>
                <w:color w:val="1F1F1F"/>
                <w:szCs w:val="20"/>
                <w:shd w:val="clear" w:color="auto" w:fill="FFFFFF"/>
              </w:rPr>
              <w:t xml:space="preserve"> </w:t>
            </w:r>
            <w:proofErr w:type="spellStart"/>
            <w:r w:rsidRPr="007B46A4">
              <w:rPr>
                <w:rFonts w:ascii="Times New Roman" w:hAnsi="Times New Roman" w:cs="Times New Roman"/>
                <w:color w:val="1F1F1F"/>
                <w:szCs w:val="20"/>
                <w:shd w:val="clear" w:color="auto" w:fill="FFFFFF"/>
              </w:rPr>
              <w:t>traininos</w:t>
            </w:r>
            <w:proofErr w:type="spellEnd"/>
            <w:r w:rsidRPr="007B46A4">
              <w:rPr>
                <w:rFonts w:ascii="Times New Roman" w:hAnsi="Times New Roman" w:cs="Times New Roman"/>
                <w:color w:val="1F1F1F"/>
                <w:szCs w:val="20"/>
                <w:shd w:val="clear" w:color="auto" w:fill="FFFFFF"/>
              </w:rPr>
              <w:t>"</w:t>
            </w:r>
            <w:r>
              <w:rPr>
                <w:rFonts w:ascii="Times New Roman" w:hAnsi="Times New Roman" w:cs="Times New Roman"/>
                <w:color w:val="1F1F1F"/>
                <w:szCs w:val="20"/>
                <w:shd w:val="clear" w:color="auto" w:fill="FFFFFF"/>
              </w:rPr>
              <w:t>.</w:t>
            </w:r>
          </w:p>
        </w:tc>
      </w:tr>
    </w:tbl>
    <w:p w14:paraId="579D5FEE" w14:textId="77777777" w:rsidR="000D166F" w:rsidRPr="00207C18" w:rsidRDefault="000D166F"/>
    <w:p w14:paraId="263CD0C3" w14:textId="77777777" w:rsidR="000D166F" w:rsidRPr="000D166F" w:rsidRDefault="000D166F" w:rsidP="000D166F">
      <w:pPr>
        <w:jc w:val="center"/>
        <w:rPr>
          <w:rFonts w:ascii="Times New Roman" w:eastAsia="Times New Roman" w:hAnsi="Times New Roman" w:cs="Times New Roman"/>
          <w:b/>
          <w:bCs/>
          <w:sz w:val="28"/>
          <w:szCs w:val="28"/>
          <w:u w:val="single"/>
        </w:rPr>
      </w:pPr>
      <w:r w:rsidRPr="000D166F">
        <w:rPr>
          <w:rFonts w:ascii="Times New Roman" w:eastAsia="Times New Roman" w:hAnsi="Times New Roman" w:cs="Times New Roman"/>
          <w:b/>
          <w:bCs/>
          <w:sz w:val="28"/>
          <w:szCs w:val="28"/>
          <w:u w:val="single"/>
        </w:rPr>
        <w:t>«ПДД у 16 містах України»</w:t>
      </w:r>
    </w:p>
    <w:tbl>
      <w:tblPr>
        <w:tblStyle w:val="af"/>
        <w:tblW w:w="9880" w:type="dxa"/>
        <w:tblInd w:w="-147" w:type="dxa"/>
        <w:tblLook w:val="04A0" w:firstRow="1" w:lastRow="0" w:firstColumn="1" w:lastColumn="0" w:noHBand="0" w:noVBand="1"/>
      </w:tblPr>
      <w:tblGrid>
        <w:gridCol w:w="9880"/>
      </w:tblGrid>
      <w:tr w:rsidR="000D166F" w14:paraId="3781048C" w14:textId="77777777" w:rsidTr="000D166F">
        <w:trPr>
          <w:trHeight w:val="2442"/>
        </w:trPr>
        <w:tc>
          <w:tcPr>
            <w:tcW w:w="9880" w:type="dxa"/>
            <w:tcBorders>
              <w:top w:val="single" w:sz="4" w:space="0" w:color="000000"/>
              <w:left w:val="single" w:sz="4" w:space="0" w:color="000000"/>
              <w:bottom w:val="single" w:sz="4" w:space="0" w:color="000000"/>
              <w:right w:val="single" w:sz="4" w:space="0" w:color="000000"/>
            </w:tcBorders>
          </w:tcPr>
          <w:p w14:paraId="1FB54269" w14:textId="77777777" w:rsidR="000D166F" w:rsidRPr="00207C18" w:rsidRDefault="000D166F">
            <w:pPr>
              <w:jc w:val="both"/>
              <w:rPr>
                <w:sz w:val="22"/>
                <w:szCs w:val="22"/>
                <w:lang w:val="ru-RU"/>
              </w:rPr>
            </w:pPr>
            <w:r w:rsidRPr="00207C18">
              <w:rPr>
                <w:sz w:val="22"/>
                <w:szCs w:val="22"/>
                <w:lang w:val="ru-RU"/>
              </w:rPr>
              <w:t xml:space="preserve">«Проект ПДД у 14 </w:t>
            </w:r>
            <w:proofErr w:type="spellStart"/>
            <w:r w:rsidRPr="00207C18">
              <w:rPr>
                <w:sz w:val="22"/>
                <w:szCs w:val="22"/>
                <w:lang w:val="ru-RU"/>
              </w:rPr>
              <w:t>містах</w:t>
            </w:r>
            <w:proofErr w:type="spellEnd"/>
            <w:r w:rsidRPr="00207C18">
              <w:rPr>
                <w:sz w:val="22"/>
                <w:szCs w:val="22"/>
                <w:lang w:val="ru-RU"/>
              </w:rPr>
              <w:t xml:space="preserve"> </w:t>
            </w:r>
            <w:proofErr w:type="spellStart"/>
            <w:r w:rsidRPr="00207C18">
              <w:rPr>
                <w:sz w:val="22"/>
                <w:szCs w:val="22"/>
                <w:lang w:val="ru-RU"/>
              </w:rPr>
              <w:t>України</w:t>
            </w:r>
            <w:proofErr w:type="spellEnd"/>
            <w:r w:rsidRPr="00207C18">
              <w:rPr>
                <w:sz w:val="22"/>
                <w:szCs w:val="22"/>
                <w:lang w:val="ru-RU"/>
              </w:rPr>
              <w:t xml:space="preserve">» дав </w:t>
            </w:r>
            <w:proofErr w:type="spellStart"/>
            <w:r w:rsidRPr="00207C18">
              <w:rPr>
                <w:sz w:val="22"/>
                <w:szCs w:val="22"/>
                <w:lang w:val="ru-RU"/>
              </w:rPr>
              <w:t>змогу</w:t>
            </w:r>
            <w:proofErr w:type="spellEnd"/>
            <w:r w:rsidRPr="00207C18">
              <w:rPr>
                <w:sz w:val="22"/>
                <w:szCs w:val="22"/>
                <w:lang w:val="ru-RU"/>
              </w:rPr>
              <w:t xml:space="preserve"> </w:t>
            </w:r>
            <w:proofErr w:type="spellStart"/>
            <w:r w:rsidRPr="00207C18">
              <w:rPr>
                <w:sz w:val="22"/>
                <w:szCs w:val="22"/>
                <w:lang w:val="ru-RU"/>
              </w:rPr>
              <w:t>продовжити</w:t>
            </w:r>
            <w:proofErr w:type="spellEnd"/>
            <w:r w:rsidRPr="00207C18">
              <w:rPr>
                <w:sz w:val="22"/>
                <w:szCs w:val="22"/>
                <w:lang w:val="ru-RU"/>
              </w:rPr>
              <w:t xml:space="preserve"> </w:t>
            </w:r>
            <w:proofErr w:type="spellStart"/>
            <w:r w:rsidRPr="00207C18">
              <w:rPr>
                <w:sz w:val="22"/>
                <w:szCs w:val="22"/>
                <w:lang w:val="ru-RU"/>
              </w:rPr>
              <w:t>налагоджену</w:t>
            </w:r>
            <w:proofErr w:type="spellEnd"/>
            <w:r w:rsidRPr="00207C18">
              <w:rPr>
                <w:sz w:val="22"/>
                <w:szCs w:val="22"/>
                <w:lang w:val="ru-RU"/>
              </w:rPr>
              <w:t xml:space="preserve"> </w:t>
            </w:r>
            <w:proofErr w:type="spellStart"/>
            <w:r w:rsidRPr="00207C18">
              <w:rPr>
                <w:sz w:val="22"/>
                <w:szCs w:val="22"/>
                <w:lang w:val="ru-RU"/>
              </w:rPr>
              <w:t>працю</w:t>
            </w:r>
            <w:proofErr w:type="spellEnd"/>
            <w:r w:rsidRPr="00207C18">
              <w:rPr>
                <w:sz w:val="22"/>
                <w:szCs w:val="22"/>
                <w:lang w:val="ru-RU"/>
              </w:rPr>
              <w:t xml:space="preserve"> з </w:t>
            </w:r>
            <w:proofErr w:type="spellStart"/>
            <w:r w:rsidRPr="00207C18">
              <w:rPr>
                <w:sz w:val="22"/>
                <w:szCs w:val="22"/>
                <w:lang w:val="ru-RU"/>
              </w:rPr>
              <w:t>дітьми</w:t>
            </w:r>
            <w:proofErr w:type="spellEnd"/>
            <w:r w:rsidRPr="00207C18">
              <w:rPr>
                <w:sz w:val="22"/>
                <w:szCs w:val="22"/>
                <w:lang w:val="ru-RU"/>
              </w:rPr>
              <w:t xml:space="preserve"> та </w:t>
            </w:r>
            <w:proofErr w:type="spellStart"/>
            <w:r w:rsidRPr="00207C18">
              <w:rPr>
                <w:sz w:val="22"/>
                <w:szCs w:val="22"/>
                <w:lang w:val="ru-RU"/>
              </w:rPr>
              <w:t>підлітками</w:t>
            </w:r>
            <w:proofErr w:type="spellEnd"/>
            <w:r w:rsidRPr="00207C18">
              <w:rPr>
                <w:sz w:val="22"/>
                <w:szCs w:val="22"/>
                <w:lang w:val="ru-RU"/>
              </w:rPr>
              <w:t xml:space="preserve"> з </w:t>
            </w:r>
            <w:proofErr w:type="spellStart"/>
            <w:r w:rsidRPr="00207C18">
              <w:rPr>
                <w:sz w:val="22"/>
                <w:szCs w:val="22"/>
                <w:lang w:val="ru-RU"/>
              </w:rPr>
              <w:t>місцевих</w:t>
            </w:r>
            <w:proofErr w:type="spellEnd"/>
            <w:r w:rsidRPr="00207C18">
              <w:rPr>
                <w:sz w:val="22"/>
                <w:szCs w:val="22"/>
                <w:lang w:val="ru-RU"/>
              </w:rPr>
              <w:t xml:space="preserve"> та </w:t>
            </w:r>
            <w:proofErr w:type="spellStart"/>
            <w:r w:rsidRPr="00207C18">
              <w:rPr>
                <w:sz w:val="22"/>
                <w:szCs w:val="22"/>
                <w:lang w:val="ru-RU"/>
              </w:rPr>
              <w:t>переміщених</w:t>
            </w:r>
            <w:proofErr w:type="spellEnd"/>
            <w:r w:rsidRPr="00207C18">
              <w:rPr>
                <w:sz w:val="22"/>
                <w:szCs w:val="22"/>
                <w:lang w:val="ru-RU"/>
              </w:rPr>
              <w:t xml:space="preserve"> </w:t>
            </w:r>
            <w:proofErr w:type="spellStart"/>
            <w:r w:rsidRPr="00207C18">
              <w:rPr>
                <w:sz w:val="22"/>
                <w:szCs w:val="22"/>
                <w:lang w:val="ru-RU"/>
              </w:rPr>
              <w:t>сімей</w:t>
            </w:r>
            <w:proofErr w:type="spellEnd"/>
            <w:r w:rsidRPr="00207C18">
              <w:rPr>
                <w:sz w:val="22"/>
                <w:szCs w:val="22"/>
                <w:lang w:val="ru-RU"/>
              </w:rPr>
              <w:t xml:space="preserve"> </w:t>
            </w:r>
            <w:proofErr w:type="spellStart"/>
            <w:r w:rsidRPr="00207C18">
              <w:rPr>
                <w:sz w:val="22"/>
                <w:szCs w:val="22"/>
                <w:lang w:val="ru-RU"/>
              </w:rPr>
              <w:t>вразливих</w:t>
            </w:r>
            <w:proofErr w:type="spellEnd"/>
            <w:r w:rsidRPr="00207C18">
              <w:rPr>
                <w:sz w:val="22"/>
                <w:szCs w:val="22"/>
                <w:lang w:val="ru-RU"/>
              </w:rPr>
              <w:t xml:space="preserve"> </w:t>
            </w:r>
            <w:proofErr w:type="spellStart"/>
            <w:r w:rsidRPr="00207C18">
              <w:rPr>
                <w:sz w:val="22"/>
                <w:szCs w:val="22"/>
                <w:lang w:val="ru-RU"/>
              </w:rPr>
              <w:t>категорій</w:t>
            </w:r>
            <w:proofErr w:type="spellEnd"/>
            <w:r w:rsidRPr="00207C18">
              <w:rPr>
                <w:sz w:val="22"/>
                <w:szCs w:val="22"/>
                <w:lang w:val="ru-RU"/>
              </w:rPr>
              <w:t xml:space="preserve">. </w:t>
            </w:r>
            <w:proofErr w:type="spellStart"/>
            <w:r w:rsidRPr="00207C18">
              <w:rPr>
                <w:sz w:val="22"/>
                <w:szCs w:val="22"/>
                <w:lang w:val="ru-RU"/>
              </w:rPr>
              <w:t>Після</w:t>
            </w:r>
            <w:proofErr w:type="spellEnd"/>
            <w:r w:rsidRPr="00207C18">
              <w:rPr>
                <w:sz w:val="22"/>
                <w:szCs w:val="22"/>
                <w:lang w:val="ru-RU"/>
              </w:rPr>
              <w:t xml:space="preserve"> </w:t>
            </w:r>
            <w:proofErr w:type="spellStart"/>
            <w:r w:rsidRPr="00207C18">
              <w:rPr>
                <w:sz w:val="22"/>
                <w:szCs w:val="22"/>
                <w:lang w:val="ru-RU"/>
              </w:rPr>
              <w:t>закінчення</w:t>
            </w:r>
            <w:proofErr w:type="spellEnd"/>
            <w:r w:rsidRPr="00207C18">
              <w:rPr>
                <w:sz w:val="22"/>
                <w:szCs w:val="22"/>
                <w:lang w:val="ru-RU"/>
              </w:rPr>
              <w:t xml:space="preserve"> </w:t>
            </w:r>
            <w:proofErr w:type="spellStart"/>
            <w:r w:rsidRPr="00207C18">
              <w:rPr>
                <w:sz w:val="22"/>
                <w:szCs w:val="22"/>
                <w:lang w:val="ru-RU"/>
              </w:rPr>
              <w:t>попереднього</w:t>
            </w:r>
            <w:proofErr w:type="spellEnd"/>
            <w:r w:rsidRPr="00207C18">
              <w:rPr>
                <w:sz w:val="22"/>
                <w:szCs w:val="22"/>
                <w:lang w:val="ru-RU"/>
              </w:rPr>
              <w:t xml:space="preserve"> проекту по </w:t>
            </w:r>
            <w:proofErr w:type="spellStart"/>
            <w:r w:rsidRPr="00207C18">
              <w:rPr>
                <w:sz w:val="22"/>
                <w:szCs w:val="22"/>
                <w:lang w:val="ru-RU"/>
              </w:rPr>
              <w:t>праці</w:t>
            </w:r>
            <w:proofErr w:type="spellEnd"/>
            <w:r w:rsidRPr="00207C18">
              <w:rPr>
                <w:sz w:val="22"/>
                <w:szCs w:val="22"/>
                <w:lang w:val="ru-RU"/>
              </w:rPr>
              <w:t xml:space="preserve"> з </w:t>
            </w:r>
            <w:proofErr w:type="spellStart"/>
            <w:r w:rsidRPr="00207C18">
              <w:rPr>
                <w:sz w:val="22"/>
                <w:szCs w:val="22"/>
                <w:lang w:val="ru-RU"/>
              </w:rPr>
              <w:t>дітьми</w:t>
            </w:r>
            <w:proofErr w:type="spellEnd"/>
            <w:r w:rsidRPr="00207C18">
              <w:rPr>
                <w:sz w:val="22"/>
                <w:szCs w:val="22"/>
                <w:lang w:val="ru-RU"/>
              </w:rPr>
              <w:t xml:space="preserve"> нам </w:t>
            </w:r>
            <w:proofErr w:type="spellStart"/>
            <w:r w:rsidRPr="00207C18">
              <w:rPr>
                <w:sz w:val="22"/>
                <w:szCs w:val="22"/>
                <w:lang w:val="ru-RU"/>
              </w:rPr>
              <w:t>вдалося</w:t>
            </w:r>
            <w:proofErr w:type="spellEnd"/>
            <w:r w:rsidRPr="00207C18">
              <w:rPr>
                <w:sz w:val="22"/>
                <w:szCs w:val="22"/>
                <w:lang w:val="ru-RU"/>
              </w:rPr>
              <w:t xml:space="preserve"> </w:t>
            </w:r>
            <w:proofErr w:type="spellStart"/>
            <w:r w:rsidRPr="00207C18">
              <w:rPr>
                <w:sz w:val="22"/>
                <w:szCs w:val="22"/>
                <w:lang w:val="ru-RU"/>
              </w:rPr>
              <w:t>зберегти</w:t>
            </w:r>
            <w:proofErr w:type="spellEnd"/>
            <w:r w:rsidRPr="00207C18">
              <w:rPr>
                <w:sz w:val="22"/>
                <w:szCs w:val="22"/>
                <w:lang w:val="ru-RU"/>
              </w:rPr>
              <w:t xml:space="preserve"> </w:t>
            </w:r>
            <w:proofErr w:type="spellStart"/>
            <w:r w:rsidRPr="00207C18">
              <w:rPr>
                <w:sz w:val="22"/>
                <w:szCs w:val="22"/>
                <w:lang w:val="ru-RU"/>
              </w:rPr>
              <w:t>більшу</w:t>
            </w:r>
            <w:proofErr w:type="spellEnd"/>
            <w:r w:rsidRPr="00207C18">
              <w:rPr>
                <w:sz w:val="22"/>
                <w:szCs w:val="22"/>
                <w:lang w:val="ru-RU"/>
              </w:rPr>
              <w:t xml:space="preserve"> </w:t>
            </w:r>
            <w:proofErr w:type="spellStart"/>
            <w:r w:rsidRPr="00207C18">
              <w:rPr>
                <w:sz w:val="22"/>
                <w:szCs w:val="22"/>
                <w:lang w:val="ru-RU"/>
              </w:rPr>
              <w:t>частину</w:t>
            </w:r>
            <w:proofErr w:type="spellEnd"/>
            <w:r w:rsidRPr="00207C18">
              <w:rPr>
                <w:sz w:val="22"/>
                <w:szCs w:val="22"/>
                <w:lang w:val="ru-RU"/>
              </w:rPr>
              <w:t xml:space="preserve"> </w:t>
            </w:r>
            <w:proofErr w:type="spellStart"/>
            <w:r w:rsidRPr="00207C18">
              <w:rPr>
                <w:sz w:val="22"/>
                <w:szCs w:val="22"/>
                <w:lang w:val="ru-RU"/>
              </w:rPr>
              <w:t>команди</w:t>
            </w:r>
            <w:proofErr w:type="spellEnd"/>
            <w:r w:rsidRPr="00207C18">
              <w:rPr>
                <w:sz w:val="22"/>
                <w:szCs w:val="22"/>
                <w:lang w:val="ru-RU"/>
              </w:rPr>
              <w:t xml:space="preserve"> </w:t>
            </w:r>
            <w:proofErr w:type="spellStart"/>
            <w:r w:rsidRPr="00207C18">
              <w:rPr>
                <w:sz w:val="22"/>
                <w:szCs w:val="22"/>
                <w:lang w:val="ru-RU"/>
              </w:rPr>
              <w:t>фахівців</w:t>
            </w:r>
            <w:proofErr w:type="spellEnd"/>
            <w:r w:rsidRPr="00207C18">
              <w:rPr>
                <w:sz w:val="22"/>
                <w:szCs w:val="22"/>
                <w:lang w:val="ru-RU"/>
              </w:rPr>
              <w:t xml:space="preserve">, а </w:t>
            </w:r>
            <w:proofErr w:type="spellStart"/>
            <w:r w:rsidRPr="00207C18">
              <w:rPr>
                <w:sz w:val="22"/>
                <w:szCs w:val="22"/>
                <w:lang w:val="ru-RU"/>
              </w:rPr>
              <w:t>опісля</w:t>
            </w:r>
            <w:proofErr w:type="spellEnd"/>
            <w:r w:rsidRPr="00207C18">
              <w:rPr>
                <w:sz w:val="22"/>
                <w:szCs w:val="22"/>
                <w:lang w:val="ru-RU"/>
              </w:rPr>
              <w:t xml:space="preserve"> початку нового проекту та </w:t>
            </w:r>
            <w:proofErr w:type="spellStart"/>
            <w:r w:rsidRPr="00207C18">
              <w:rPr>
                <w:sz w:val="22"/>
                <w:szCs w:val="22"/>
                <w:lang w:val="ru-RU"/>
              </w:rPr>
              <w:t>фінансування</w:t>
            </w:r>
            <w:proofErr w:type="spellEnd"/>
            <w:r w:rsidRPr="00207C18">
              <w:rPr>
                <w:sz w:val="22"/>
                <w:szCs w:val="22"/>
                <w:lang w:val="ru-RU"/>
              </w:rPr>
              <w:t xml:space="preserve"> </w:t>
            </w:r>
            <w:proofErr w:type="spellStart"/>
            <w:r w:rsidRPr="00207C18">
              <w:rPr>
                <w:sz w:val="22"/>
                <w:szCs w:val="22"/>
                <w:lang w:val="ru-RU"/>
              </w:rPr>
              <w:t>донорів</w:t>
            </w:r>
            <w:proofErr w:type="spellEnd"/>
            <w:r w:rsidRPr="00207C18">
              <w:rPr>
                <w:sz w:val="22"/>
                <w:szCs w:val="22"/>
                <w:lang w:val="ru-RU"/>
              </w:rPr>
              <w:t xml:space="preserve"> </w:t>
            </w:r>
            <w:proofErr w:type="spellStart"/>
            <w:r w:rsidRPr="00207C18">
              <w:rPr>
                <w:sz w:val="22"/>
                <w:szCs w:val="22"/>
                <w:lang w:val="ru-RU"/>
              </w:rPr>
              <w:t>зі</w:t>
            </w:r>
            <w:proofErr w:type="spellEnd"/>
            <w:r w:rsidRPr="00207C18">
              <w:rPr>
                <w:sz w:val="22"/>
                <w:szCs w:val="22"/>
                <w:lang w:val="ru-RU"/>
              </w:rPr>
              <w:t xml:space="preserve"> </w:t>
            </w:r>
            <w:proofErr w:type="spellStart"/>
            <w:r w:rsidRPr="00207C18">
              <w:rPr>
                <w:sz w:val="22"/>
                <w:szCs w:val="22"/>
                <w:lang w:val="ru-RU"/>
              </w:rPr>
              <w:t>Швеції</w:t>
            </w:r>
            <w:proofErr w:type="spellEnd"/>
            <w:r w:rsidRPr="00207C18">
              <w:rPr>
                <w:sz w:val="22"/>
                <w:szCs w:val="22"/>
                <w:lang w:val="ru-RU"/>
              </w:rPr>
              <w:t xml:space="preserve">, ми поновили на посадах </w:t>
            </w:r>
            <w:proofErr w:type="spellStart"/>
            <w:r w:rsidRPr="00207C18">
              <w:rPr>
                <w:sz w:val="22"/>
                <w:szCs w:val="22"/>
                <w:lang w:val="ru-RU"/>
              </w:rPr>
              <w:t>всіх</w:t>
            </w:r>
            <w:proofErr w:type="spellEnd"/>
            <w:r w:rsidRPr="00207C18">
              <w:rPr>
                <w:sz w:val="22"/>
                <w:szCs w:val="22"/>
                <w:lang w:val="ru-RU"/>
              </w:rPr>
              <w:t xml:space="preserve"> </w:t>
            </w:r>
            <w:proofErr w:type="spellStart"/>
            <w:r w:rsidRPr="00207C18">
              <w:rPr>
                <w:sz w:val="22"/>
                <w:szCs w:val="22"/>
                <w:lang w:val="ru-RU"/>
              </w:rPr>
              <w:t>попередніх</w:t>
            </w:r>
            <w:proofErr w:type="spellEnd"/>
            <w:r w:rsidRPr="00207C18">
              <w:rPr>
                <w:sz w:val="22"/>
                <w:szCs w:val="22"/>
                <w:lang w:val="ru-RU"/>
              </w:rPr>
              <w:t xml:space="preserve"> </w:t>
            </w:r>
            <w:proofErr w:type="spellStart"/>
            <w:r w:rsidRPr="00207C18">
              <w:rPr>
                <w:sz w:val="22"/>
                <w:szCs w:val="22"/>
                <w:lang w:val="ru-RU"/>
              </w:rPr>
              <w:t>працівників</w:t>
            </w:r>
            <w:proofErr w:type="spellEnd"/>
            <w:r w:rsidRPr="00207C18">
              <w:rPr>
                <w:sz w:val="22"/>
                <w:szCs w:val="22"/>
                <w:lang w:val="ru-RU"/>
              </w:rPr>
              <w:t xml:space="preserve">, </w:t>
            </w:r>
            <w:proofErr w:type="spellStart"/>
            <w:r w:rsidRPr="00207C18">
              <w:rPr>
                <w:sz w:val="22"/>
                <w:szCs w:val="22"/>
                <w:lang w:val="ru-RU"/>
              </w:rPr>
              <w:t>які</w:t>
            </w:r>
            <w:proofErr w:type="spellEnd"/>
            <w:r w:rsidRPr="00207C18">
              <w:rPr>
                <w:sz w:val="22"/>
                <w:szCs w:val="22"/>
                <w:lang w:val="ru-RU"/>
              </w:rPr>
              <w:t xml:space="preserve"> </w:t>
            </w:r>
            <w:proofErr w:type="spellStart"/>
            <w:r w:rsidRPr="00207C18">
              <w:rPr>
                <w:sz w:val="22"/>
                <w:szCs w:val="22"/>
                <w:lang w:val="ru-RU"/>
              </w:rPr>
              <w:t>вже</w:t>
            </w:r>
            <w:proofErr w:type="spellEnd"/>
            <w:r w:rsidRPr="00207C18">
              <w:rPr>
                <w:sz w:val="22"/>
                <w:szCs w:val="22"/>
                <w:lang w:val="ru-RU"/>
              </w:rPr>
              <w:t xml:space="preserve"> </w:t>
            </w:r>
            <w:proofErr w:type="spellStart"/>
            <w:r w:rsidRPr="00207C18">
              <w:rPr>
                <w:sz w:val="22"/>
                <w:szCs w:val="22"/>
                <w:lang w:val="ru-RU"/>
              </w:rPr>
              <w:t>мали</w:t>
            </w:r>
            <w:proofErr w:type="spellEnd"/>
            <w:r w:rsidRPr="00207C18">
              <w:rPr>
                <w:sz w:val="22"/>
                <w:szCs w:val="22"/>
                <w:lang w:val="ru-RU"/>
              </w:rPr>
              <w:t xml:space="preserve"> </w:t>
            </w:r>
            <w:proofErr w:type="spellStart"/>
            <w:r w:rsidRPr="00207C18">
              <w:rPr>
                <w:sz w:val="22"/>
                <w:szCs w:val="22"/>
                <w:lang w:val="ru-RU"/>
              </w:rPr>
              <w:t>цінний</w:t>
            </w:r>
            <w:proofErr w:type="spellEnd"/>
            <w:r w:rsidRPr="00207C18">
              <w:rPr>
                <w:sz w:val="22"/>
                <w:szCs w:val="22"/>
                <w:lang w:val="ru-RU"/>
              </w:rPr>
              <w:t xml:space="preserve"> </w:t>
            </w:r>
            <w:proofErr w:type="spellStart"/>
            <w:r w:rsidRPr="00207C18">
              <w:rPr>
                <w:sz w:val="22"/>
                <w:szCs w:val="22"/>
                <w:lang w:val="ru-RU"/>
              </w:rPr>
              <w:t>досвід</w:t>
            </w:r>
            <w:proofErr w:type="spellEnd"/>
            <w:r w:rsidRPr="00207C18">
              <w:rPr>
                <w:sz w:val="22"/>
                <w:szCs w:val="22"/>
                <w:lang w:val="ru-RU"/>
              </w:rPr>
              <w:t xml:space="preserve"> </w:t>
            </w:r>
            <w:proofErr w:type="spellStart"/>
            <w:r w:rsidRPr="00207C18">
              <w:rPr>
                <w:sz w:val="22"/>
                <w:szCs w:val="22"/>
                <w:lang w:val="ru-RU"/>
              </w:rPr>
              <w:t>роботи</w:t>
            </w:r>
            <w:proofErr w:type="spellEnd"/>
            <w:r w:rsidRPr="00207C18">
              <w:rPr>
                <w:sz w:val="22"/>
                <w:szCs w:val="22"/>
                <w:lang w:val="ru-RU"/>
              </w:rPr>
              <w:t xml:space="preserve"> в такого роду </w:t>
            </w:r>
            <w:proofErr w:type="spellStart"/>
            <w:r w:rsidRPr="00207C18">
              <w:rPr>
                <w:sz w:val="22"/>
                <w:szCs w:val="22"/>
                <w:lang w:val="ru-RU"/>
              </w:rPr>
              <w:t>діяльності</w:t>
            </w:r>
            <w:proofErr w:type="spellEnd"/>
            <w:r w:rsidRPr="00207C18">
              <w:rPr>
                <w:sz w:val="22"/>
                <w:szCs w:val="22"/>
                <w:lang w:val="ru-RU"/>
              </w:rPr>
              <w:t xml:space="preserve">. </w:t>
            </w:r>
          </w:p>
          <w:p w14:paraId="07C1869F" w14:textId="77777777" w:rsidR="000D166F" w:rsidRDefault="000D166F">
            <w:pPr>
              <w:jc w:val="both"/>
              <w:rPr>
                <w:sz w:val="22"/>
                <w:szCs w:val="22"/>
                <w:lang w:val="uk-UA"/>
              </w:rPr>
            </w:pPr>
            <w:r>
              <w:rPr>
                <w:sz w:val="22"/>
                <w:szCs w:val="22"/>
                <w:lang w:val="uk-UA"/>
              </w:rPr>
              <w:t xml:space="preserve">З жовтня ми продовжили працювати з дітьми вразливих категорій та переселених сімей, дотримуючись вказаного </w:t>
            </w:r>
            <w:proofErr w:type="spellStart"/>
            <w:r>
              <w:rPr>
                <w:sz w:val="22"/>
                <w:szCs w:val="22"/>
                <w:lang w:val="uk-UA"/>
              </w:rPr>
              <w:t>логфрейму</w:t>
            </w:r>
            <w:proofErr w:type="spellEnd"/>
            <w:r>
              <w:rPr>
                <w:sz w:val="22"/>
                <w:szCs w:val="22"/>
                <w:lang w:val="uk-UA"/>
              </w:rPr>
              <w:t xml:space="preserve">. Загалом команда фахівців складалася з координаторів, дитячого психолога, соціального педагога, аніматорів, а також технічних працівників, які відповідали за звітність. Кожна нова дитина, яка ставала членом нашого стаціонарного або мобільного дитячих просторів, потребувала особливого підходу, тож кожен з фахівців відповідно до вразливої категорії та віку дитини застосовував відповідні методики та прийоми для адаптації та інтеграції у нове середовище. </w:t>
            </w:r>
          </w:p>
          <w:p w14:paraId="26563863" w14:textId="77777777" w:rsidR="000D166F" w:rsidRDefault="000D166F">
            <w:pPr>
              <w:jc w:val="both"/>
              <w:rPr>
                <w:sz w:val="22"/>
                <w:szCs w:val="22"/>
                <w:lang w:val="uk-UA"/>
              </w:rPr>
            </w:pPr>
            <w:r>
              <w:rPr>
                <w:sz w:val="22"/>
                <w:szCs w:val="22"/>
                <w:lang w:val="uk-UA"/>
              </w:rPr>
              <w:lastRenderedPageBreak/>
              <w:t>Наша команда намагалася побачити потреби кожної дитини та знайти відповідний підхід, щоб налагодити працю з нею. Зокрема в одному з колективних центрів, а саме в Дитячому Будинку «Рідний Дім», з якими «Карітас Золочів УГКЦ» співпрацює вже два роки, час до часу прибували нові діти з прифронтових міст і які мали великі прояви закритості, відмежування, були залякані. Все це було наслідком тривалого перебування в стресових умовах та в умовах незадоволення базових потреб дитини. Тут наші фахівці, спільно з працівниками даної установи, знаходили контакти та допомагали адаптуватися у нове середовище.</w:t>
            </w:r>
          </w:p>
          <w:p w14:paraId="54BDF166" w14:textId="77777777" w:rsidR="000D166F" w:rsidRDefault="000D166F">
            <w:pPr>
              <w:jc w:val="both"/>
              <w:rPr>
                <w:sz w:val="22"/>
                <w:szCs w:val="22"/>
                <w:lang w:val="uk-UA"/>
              </w:rPr>
            </w:pPr>
            <w:r>
              <w:rPr>
                <w:sz w:val="22"/>
                <w:szCs w:val="22"/>
                <w:lang w:val="uk-UA"/>
              </w:rPr>
              <w:t xml:space="preserve">Все ж велика кількість дітей залишилася незмінною з попередніх періодів проектування. З ними здебільшого очолював роботу педагог, який намагався створити сприятливе середовище для плідної тривалої праці та неформальної освіти. Загалом педагог, аніматори та психолог як почергово, так і в спільній праці щоразу працювали, намагаючись якнайкраще сприяти розвитку кожного з дітей. </w:t>
            </w:r>
          </w:p>
          <w:p w14:paraId="15E2C22E" w14:textId="77777777" w:rsidR="000D166F" w:rsidRDefault="000D166F">
            <w:pPr>
              <w:jc w:val="both"/>
              <w:rPr>
                <w:rFonts w:ascii="Arial" w:hAnsi="Arial" w:cs="Arial"/>
                <w:sz w:val="22"/>
                <w:szCs w:val="22"/>
                <w:lang w:val="uk-UA"/>
              </w:rPr>
            </w:pPr>
            <w:r>
              <w:rPr>
                <w:sz w:val="22"/>
                <w:szCs w:val="22"/>
                <w:lang w:val="uk-UA"/>
              </w:rPr>
              <w:t>Всі проведені заняття кожен фахівець вносив у базу даних, при потребі реєструючи нових дітей та доставляючи нові заняття дітям, які вже були внесені раніше. Деякі з дітей з Просторів Дружніх до Дитини були вище вказаного віку, зокрема це стосується осіб з інвалідністю. Тому кінцевий підрахунок по категоріях виходив дещо неточним.</w:t>
            </w:r>
            <w:r>
              <w:rPr>
                <w:rFonts w:ascii="Arial" w:hAnsi="Arial" w:cs="Arial"/>
                <w:sz w:val="22"/>
                <w:szCs w:val="22"/>
                <w:lang w:val="uk-UA"/>
              </w:rPr>
              <w:t xml:space="preserve"> </w:t>
            </w:r>
          </w:p>
          <w:p w14:paraId="3740164F" w14:textId="77777777" w:rsidR="000D166F" w:rsidRDefault="000D166F">
            <w:pPr>
              <w:jc w:val="both"/>
              <w:rPr>
                <w:rFonts w:ascii="Arial" w:hAnsi="Arial" w:cs="Arial"/>
                <w:sz w:val="22"/>
                <w:szCs w:val="22"/>
                <w:lang w:val="uk-UA"/>
              </w:rPr>
            </w:pPr>
          </w:p>
          <w:p w14:paraId="30A4A5FF" w14:textId="77777777" w:rsidR="000D166F" w:rsidRDefault="000D166F">
            <w:pPr>
              <w:jc w:val="both"/>
              <w:rPr>
                <w:rFonts w:ascii="Arial" w:hAnsi="Arial" w:cs="Arial"/>
                <w:sz w:val="22"/>
                <w:szCs w:val="22"/>
                <w:lang w:val="uk-UA"/>
              </w:rPr>
            </w:pPr>
          </w:p>
        </w:tc>
      </w:tr>
    </w:tbl>
    <w:p w14:paraId="6B9851B0" w14:textId="77777777" w:rsidR="000D166F" w:rsidRDefault="000D166F" w:rsidP="000D166F">
      <w:pPr>
        <w:jc w:val="both"/>
        <w:rPr>
          <w:rFonts w:ascii="Arial" w:hAnsi="Arial" w:cs="Arial"/>
          <w:sz w:val="22"/>
          <w:szCs w:val="22"/>
          <w:lang w:eastAsia="fr-FR"/>
        </w:rPr>
      </w:pPr>
    </w:p>
    <w:p w14:paraId="4D82BD2E" w14:textId="77777777" w:rsidR="000D166F" w:rsidRDefault="000D166F" w:rsidP="000D166F">
      <w:pPr>
        <w:jc w:val="both"/>
        <w:rPr>
          <w:rFonts w:ascii="Arial" w:hAnsi="Arial" w:cs="Arial"/>
        </w:rPr>
      </w:pPr>
    </w:p>
    <w:p w14:paraId="2BA06B73" w14:textId="77777777" w:rsidR="000D166F" w:rsidRDefault="000D166F" w:rsidP="000D166F">
      <w:pPr>
        <w:pStyle w:val="1"/>
        <w:jc w:val="both"/>
        <w:rPr>
          <w:rFonts w:ascii="Arial" w:hAnsi="Arial" w:cs="Arial"/>
          <w:sz w:val="22"/>
          <w:szCs w:val="22"/>
        </w:rPr>
      </w:pPr>
      <w:r>
        <w:rPr>
          <w:rFonts w:ascii="Arial" w:hAnsi="Arial"/>
          <w:sz w:val="22"/>
          <w:szCs w:val="22"/>
        </w:rPr>
        <w:t>Опис ситуації</w:t>
      </w:r>
    </w:p>
    <w:p w14:paraId="4446D72B" w14:textId="77777777" w:rsidR="000D166F" w:rsidRDefault="000D166F" w:rsidP="000D166F">
      <w:pPr>
        <w:jc w:val="both"/>
        <w:rPr>
          <w:rFonts w:ascii="Arial" w:hAnsi="Arial" w:cs="Arial"/>
          <w:b/>
          <w:sz w:val="22"/>
          <w:szCs w:val="22"/>
        </w:rPr>
      </w:pPr>
    </w:p>
    <w:p w14:paraId="6CB975E5" w14:textId="77777777" w:rsidR="000D166F" w:rsidRDefault="000D166F" w:rsidP="000D166F">
      <w:pPr>
        <w:tabs>
          <w:tab w:val="left" w:pos="426"/>
        </w:tabs>
        <w:jc w:val="both"/>
        <w:rPr>
          <w:rFonts w:ascii="Arial" w:hAnsi="Arial" w:cs="Arial"/>
          <w:i/>
          <w:sz w:val="18"/>
          <w:szCs w:val="18"/>
        </w:rPr>
      </w:pPr>
      <w:r>
        <w:rPr>
          <w:rFonts w:ascii="Arial" w:hAnsi="Arial" w:cs="Arial"/>
          <w:i/>
          <w:sz w:val="18"/>
          <w:szCs w:val="18"/>
        </w:rPr>
        <w:t>Опишіть будь-які зміни в контексті гуманітарної кризи, які мали вплив на проект та його імплементацію.</w:t>
      </w:r>
    </w:p>
    <w:p w14:paraId="21ECB3E6" w14:textId="77777777" w:rsidR="000D166F" w:rsidRDefault="000D166F" w:rsidP="000D166F">
      <w:pPr>
        <w:pStyle w:val="Default"/>
        <w:jc w:val="both"/>
        <w:rPr>
          <w:rFonts w:ascii="Arial" w:eastAsia="Arial" w:hAnsi="Arial" w:cs="Arial"/>
          <w:i/>
          <w:sz w:val="18"/>
          <w:szCs w:val="20"/>
          <w:lang w:val="uk-UA"/>
        </w:rPr>
      </w:pPr>
      <w:proofErr w:type="spellStart"/>
      <w:r w:rsidRPr="000D166F">
        <w:rPr>
          <w:rFonts w:ascii="Arial" w:eastAsia="Arial" w:hAnsi="Arial" w:cs="Arial"/>
          <w:i/>
          <w:sz w:val="18"/>
          <w:szCs w:val="20"/>
          <w:lang w:val="ru-RU"/>
        </w:rPr>
        <w:t>Надайте</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офіційні</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дані</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стосовно</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користувачів</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тенденції</w:t>
      </w:r>
      <w:proofErr w:type="spellEnd"/>
      <w:r w:rsidRPr="000D166F">
        <w:rPr>
          <w:rFonts w:ascii="Arial" w:eastAsia="Arial" w:hAnsi="Arial" w:cs="Arial"/>
          <w:i/>
          <w:sz w:val="18"/>
          <w:szCs w:val="20"/>
          <w:lang w:val="ru-RU"/>
        </w:rPr>
        <w:t xml:space="preserve"> в </w:t>
      </w:r>
      <w:proofErr w:type="spellStart"/>
      <w:r w:rsidRPr="000D166F">
        <w:rPr>
          <w:rFonts w:ascii="Arial" w:eastAsia="Arial" w:hAnsi="Arial" w:cs="Arial"/>
          <w:i/>
          <w:sz w:val="18"/>
          <w:szCs w:val="20"/>
          <w:lang w:val="ru-RU"/>
        </w:rPr>
        <w:t>регіоні</w:t>
      </w:r>
      <w:proofErr w:type="spellEnd"/>
      <w:r w:rsidRPr="000D166F">
        <w:rPr>
          <w:rFonts w:ascii="Arial" w:eastAsia="Arial" w:hAnsi="Arial" w:cs="Arial"/>
          <w:i/>
          <w:sz w:val="18"/>
          <w:szCs w:val="20"/>
          <w:lang w:val="ru-RU"/>
        </w:rPr>
        <w:t xml:space="preserve"> та </w:t>
      </w:r>
      <w:proofErr w:type="spellStart"/>
      <w:r w:rsidRPr="000D166F">
        <w:rPr>
          <w:rFonts w:ascii="Arial" w:eastAsia="Arial" w:hAnsi="Arial" w:cs="Arial"/>
          <w:i/>
          <w:sz w:val="18"/>
          <w:szCs w:val="20"/>
          <w:lang w:val="ru-RU"/>
        </w:rPr>
        <w:t>проблеми</w:t>
      </w:r>
      <w:proofErr w:type="spellEnd"/>
      <w:r w:rsidRPr="000D166F">
        <w:rPr>
          <w:rFonts w:ascii="Arial" w:eastAsia="Arial" w:hAnsi="Arial" w:cs="Arial"/>
          <w:i/>
          <w:sz w:val="18"/>
          <w:szCs w:val="20"/>
          <w:lang w:val="ru-RU"/>
        </w:rPr>
        <w:t xml:space="preserve">, з </w:t>
      </w:r>
      <w:proofErr w:type="spellStart"/>
      <w:r w:rsidRPr="000D166F">
        <w:rPr>
          <w:rFonts w:ascii="Arial" w:eastAsia="Arial" w:hAnsi="Arial" w:cs="Arial"/>
          <w:i/>
          <w:sz w:val="18"/>
          <w:szCs w:val="20"/>
          <w:lang w:val="ru-RU"/>
        </w:rPr>
        <w:t>якими</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стикається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місцеве</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населення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Уся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ця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інформація</w:t>
      </w:r>
      <w:proofErr w:type="spellEnd"/>
      <w:r w:rsidRPr="000D166F">
        <w:rPr>
          <w:rFonts w:ascii="Arial" w:eastAsia="Arial" w:hAnsi="Arial" w:cs="Arial"/>
          <w:i/>
          <w:sz w:val="18"/>
          <w:szCs w:val="20"/>
          <w:lang w:val="ru-RU"/>
        </w:rPr>
        <w:t xml:space="preserve"> повинна </w:t>
      </w:r>
      <w:proofErr w:type="spellStart"/>
      <w:r w:rsidRPr="000D166F">
        <w:rPr>
          <w:rFonts w:ascii="Arial" w:eastAsia="Arial" w:hAnsi="Arial" w:cs="Arial"/>
          <w:i/>
          <w:sz w:val="18"/>
          <w:szCs w:val="20"/>
          <w:lang w:val="ru-RU"/>
        </w:rPr>
        <w:t>підтверджуватися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офіційними</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даними</w:t>
      </w:r>
      <w:proofErr w:type="spellEnd"/>
      <w:r w:rsidRPr="000D166F">
        <w:rPr>
          <w:rFonts w:ascii="Arial" w:eastAsia="Arial" w:hAnsi="Arial" w:cs="Arial"/>
          <w:i/>
          <w:sz w:val="18"/>
          <w:szCs w:val="20"/>
          <w:lang w:val="ru-RU"/>
        </w:rPr>
        <w:t xml:space="preserve">/статистикою. </w:t>
      </w:r>
      <w:proofErr w:type="spellStart"/>
      <w:r w:rsidRPr="000D166F">
        <w:rPr>
          <w:rFonts w:ascii="Arial" w:eastAsia="Arial" w:hAnsi="Arial" w:cs="Arial"/>
          <w:i/>
          <w:sz w:val="18"/>
          <w:szCs w:val="20"/>
          <w:lang w:val="ru-RU"/>
        </w:rPr>
        <w:t>Якщо</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це</w:t>
      </w:r>
      <w:proofErr w:type="spellEnd"/>
      <w:r w:rsidRPr="000D166F">
        <w:rPr>
          <w:rFonts w:ascii="Arial" w:eastAsia="Arial" w:hAnsi="Arial" w:cs="Arial"/>
          <w:i/>
          <w:sz w:val="18"/>
          <w:szCs w:val="20"/>
          <w:lang w:val="ru-RU"/>
        </w:rPr>
        <w:t xml:space="preserve"> були </w:t>
      </w:r>
      <w:proofErr w:type="spellStart"/>
      <w:r w:rsidRPr="000D166F">
        <w:rPr>
          <w:rFonts w:ascii="Arial" w:eastAsia="Arial" w:hAnsi="Arial" w:cs="Arial"/>
          <w:i/>
          <w:sz w:val="18"/>
          <w:szCs w:val="20"/>
          <w:lang w:val="ru-RU"/>
        </w:rPr>
        <w:t>Ваші</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дослідження</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або</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результати</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круглих</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столів</w:t>
      </w:r>
      <w:proofErr w:type="spellEnd"/>
      <w:r w:rsidRPr="000D166F">
        <w:rPr>
          <w:rFonts w:ascii="Arial" w:eastAsia="Arial" w:hAnsi="Arial" w:cs="Arial"/>
          <w:i/>
          <w:sz w:val="18"/>
          <w:szCs w:val="20"/>
          <w:lang w:val="ru-RU"/>
        </w:rPr>
        <w:t xml:space="preserve">, на них </w:t>
      </w:r>
      <w:proofErr w:type="spellStart"/>
      <w:r w:rsidRPr="000D166F">
        <w:rPr>
          <w:rFonts w:ascii="Arial" w:eastAsia="Arial" w:hAnsi="Arial" w:cs="Arial"/>
          <w:i/>
          <w:sz w:val="18"/>
          <w:szCs w:val="20"/>
          <w:lang w:val="ru-RU"/>
        </w:rPr>
        <w:t>теж</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можна</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посилатися</w:t>
      </w:r>
      <w:proofErr w:type="spellEnd"/>
      <w:r w:rsidRPr="000D166F">
        <w:rPr>
          <w:rFonts w:ascii="Arial" w:eastAsia="Arial" w:hAnsi="Arial" w:cs="Arial"/>
          <w:i/>
          <w:sz w:val="18"/>
          <w:szCs w:val="20"/>
          <w:lang w:val="ru-RU"/>
        </w:rPr>
        <w:t xml:space="preserve">, але </w:t>
      </w:r>
      <w:proofErr w:type="spellStart"/>
      <w:r w:rsidRPr="000D166F">
        <w:rPr>
          <w:rFonts w:ascii="Arial" w:eastAsia="Arial" w:hAnsi="Arial" w:cs="Arial"/>
          <w:i/>
          <w:sz w:val="18"/>
          <w:szCs w:val="20"/>
          <w:lang w:val="ru-RU"/>
        </w:rPr>
        <w:t>це</w:t>
      </w:r>
      <w:proofErr w:type="spellEnd"/>
      <w:r w:rsidRPr="000D166F">
        <w:rPr>
          <w:rFonts w:ascii="Arial" w:eastAsia="Arial" w:hAnsi="Arial" w:cs="Arial"/>
          <w:i/>
          <w:sz w:val="18"/>
          <w:szCs w:val="20"/>
          <w:lang w:val="ru-RU"/>
        </w:rPr>
        <w:t xml:space="preserve"> повинно бути </w:t>
      </w:r>
      <w:proofErr w:type="spellStart"/>
      <w:r w:rsidRPr="000D166F">
        <w:rPr>
          <w:rFonts w:ascii="Arial" w:eastAsia="Arial" w:hAnsi="Arial" w:cs="Arial"/>
          <w:i/>
          <w:sz w:val="18"/>
          <w:szCs w:val="20"/>
          <w:lang w:val="ru-RU"/>
        </w:rPr>
        <w:t>чітко</w:t>
      </w:r>
      <w:proofErr w:type="spellEnd"/>
      <w:r w:rsidRPr="000D166F">
        <w:rPr>
          <w:rFonts w:ascii="Arial" w:eastAsia="Arial" w:hAnsi="Arial" w:cs="Arial"/>
          <w:i/>
          <w:sz w:val="18"/>
          <w:szCs w:val="20"/>
          <w:lang w:val="ru-RU"/>
        </w:rPr>
        <w:t xml:space="preserve"> </w:t>
      </w:r>
      <w:proofErr w:type="spellStart"/>
      <w:r w:rsidRPr="000D166F">
        <w:rPr>
          <w:rFonts w:ascii="Arial" w:eastAsia="Arial" w:hAnsi="Arial" w:cs="Arial"/>
          <w:i/>
          <w:sz w:val="18"/>
          <w:szCs w:val="20"/>
          <w:lang w:val="ru-RU"/>
        </w:rPr>
        <w:t>вказано</w:t>
      </w:r>
      <w:proofErr w:type="spellEnd"/>
      <w:r w:rsidRPr="000D166F">
        <w:rPr>
          <w:rFonts w:ascii="Arial" w:eastAsia="Arial" w:hAnsi="Arial" w:cs="Arial"/>
          <w:i/>
          <w:sz w:val="18"/>
          <w:szCs w:val="20"/>
          <w:lang w:val="ru-RU"/>
        </w:rPr>
        <w:t>.</w:t>
      </w:r>
      <w:r w:rsidRPr="000D166F">
        <w:rPr>
          <w:sz w:val="18"/>
          <w:szCs w:val="20"/>
          <w:lang w:val="ru-RU"/>
        </w:rPr>
        <w:t xml:space="preserve"> </w:t>
      </w:r>
    </w:p>
    <w:p w14:paraId="10BE5301" w14:textId="77777777" w:rsidR="000D166F" w:rsidRDefault="000D166F" w:rsidP="000D166F">
      <w:pPr>
        <w:pStyle w:val="13"/>
        <w:rPr>
          <w:rFonts w:ascii="Arial" w:eastAsia="Arial" w:hAnsi="Arial" w:cs="Arial"/>
          <w:sz w:val="18"/>
          <w:szCs w:val="20"/>
          <w:lang w:val="ru-RU"/>
        </w:rPr>
      </w:pPr>
    </w:p>
    <w:p w14:paraId="7082F5AC" w14:textId="77777777" w:rsidR="000D166F" w:rsidRDefault="000D166F" w:rsidP="000D166F">
      <w:pPr>
        <w:tabs>
          <w:tab w:val="left" w:pos="426"/>
        </w:tabs>
        <w:jc w:val="both"/>
        <w:rPr>
          <w:rFonts w:ascii="Arial" w:eastAsia="Times New Roman" w:hAnsi="Arial" w:cs="Arial"/>
          <w:i/>
          <w:sz w:val="18"/>
          <w:szCs w:val="18"/>
        </w:rPr>
      </w:pPr>
      <w:r>
        <w:rPr>
          <w:rFonts w:ascii="Arial" w:eastAsia="Arial" w:hAnsi="Arial" w:cs="Arial"/>
          <w:i/>
          <w:sz w:val="18"/>
        </w:rPr>
        <w:t>Об’єм: 0,5 сторінки</w:t>
      </w:r>
    </w:p>
    <w:tbl>
      <w:tblPr>
        <w:tblStyle w:val="af"/>
        <w:tblW w:w="9388" w:type="dxa"/>
        <w:tblInd w:w="-147" w:type="dxa"/>
        <w:tblLook w:val="04A0" w:firstRow="1" w:lastRow="0" w:firstColumn="1" w:lastColumn="0" w:noHBand="0" w:noVBand="1"/>
      </w:tblPr>
      <w:tblGrid>
        <w:gridCol w:w="9388"/>
      </w:tblGrid>
      <w:tr w:rsidR="000D166F" w14:paraId="7B5BECA5" w14:textId="77777777" w:rsidTr="000D166F">
        <w:trPr>
          <w:trHeight w:val="2579"/>
        </w:trPr>
        <w:tc>
          <w:tcPr>
            <w:tcW w:w="9388" w:type="dxa"/>
            <w:tcBorders>
              <w:top w:val="single" w:sz="4" w:space="0" w:color="000000"/>
              <w:left w:val="single" w:sz="4" w:space="0" w:color="000000"/>
              <w:bottom w:val="single" w:sz="4" w:space="0" w:color="000000"/>
              <w:right w:val="single" w:sz="4" w:space="0" w:color="000000"/>
            </w:tcBorders>
          </w:tcPr>
          <w:p w14:paraId="6B17BD0B" w14:textId="77777777" w:rsidR="000D166F" w:rsidRDefault="000D166F">
            <w:pPr>
              <w:jc w:val="both"/>
              <w:rPr>
                <w:rFonts w:ascii="Times New Roman" w:hAnsi="Times New Roman" w:cs="Times New Roman"/>
                <w:sz w:val="22"/>
                <w:szCs w:val="22"/>
                <w:lang w:val="uk-UA"/>
              </w:rPr>
            </w:pPr>
            <w:r>
              <w:rPr>
                <w:sz w:val="22"/>
                <w:szCs w:val="22"/>
                <w:lang w:val="uk-UA"/>
              </w:rPr>
              <w:t xml:space="preserve">Ситуація в регіоні Золочівської та </w:t>
            </w:r>
            <w:proofErr w:type="spellStart"/>
            <w:r>
              <w:rPr>
                <w:sz w:val="22"/>
                <w:szCs w:val="22"/>
                <w:lang w:val="uk-UA"/>
              </w:rPr>
              <w:t>Поморянської</w:t>
            </w:r>
            <w:proofErr w:type="spellEnd"/>
            <w:r>
              <w:rPr>
                <w:sz w:val="22"/>
                <w:szCs w:val="22"/>
                <w:lang w:val="uk-UA"/>
              </w:rPr>
              <w:t xml:space="preserve"> громад не змінилася з попередніх періодів. Прибуття нових </w:t>
            </w:r>
            <w:proofErr w:type="spellStart"/>
            <w:r>
              <w:rPr>
                <w:sz w:val="22"/>
                <w:szCs w:val="22"/>
                <w:lang w:val="uk-UA"/>
              </w:rPr>
              <w:t>бенефіціарів</w:t>
            </w:r>
            <w:proofErr w:type="spellEnd"/>
            <w:r>
              <w:rPr>
                <w:sz w:val="22"/>
                <w:szCs w:val="22"/>
                <w:lang w:val="uk-UA"/>
              </w:rPr>
              <w:t xml:space="preserve"> було одиночним, та не становило великої кількості новоприбулих дітей. Як і в попередні періоди, «Карітас Золочів УГКЦ» був єдиною організацією неформальної освіти в Золочівській ОТГ, яка масово гуртувала дітей ВПО та створювала їм безпечний простір для адаптації, інтеграції та розвитку. </w:t>
            </w:r>
          </w:p>
          <w:p w14:paraId="08BC4F0D" w14:textId="77777777" w:rsidR="000D166F" w:rsidRDefault="000D166F">
            <w:pPr>
              <w:jc w:val="both"/>
              <w:rPr>
                <w:sz w:val="22"/>
                <w:szCs w:val="22"/>
                <w:lang w:val="uk-UA"/>
              </w:rPr>
            </w:pPr>
            <w:r>
              <w:rPr>
                <w:sz w:val="22"/>
                <w:szCs w:val="22"/>
                <w:lang w:val="uk-UA"/>
              </w:rPr>
              <w:t xml:space="preserve">Аніматори, педагог, психолог, а також координатори проекту були залучені в навчальні процеси для підвищення професійних навичок, а зокрема брали участь в </w:t>
            </w:r>
            <w:proofErr w:type="spellStart"/>
            <w:r>
              <w:rPr>
                <w:sz w:val="22"/>
                <w:szCs w:val="22"/>
                <w:lang w:val="uk-UA"/>
              </w:rPr>
              <w:t>супервізіях</w:t>
            </w:r>
            <w:proofErr w:type="spellEnd"/>
            <w:r>
              <w:rPr>
                <w:sz w:val="22"/>
                <w:szCs w:val="22"/>
                <w:lang w:val="uk-UA"/>
              </w:rPr>
              <w:t xml:space="preserve"> та </w:t>
            </w:r>
            <w:proofErr w:type="spellStart"/>
            <w:r>
              <w:rPr>
                <w:sz w:val="22"/>
                <w:szCs w:val="22"/>
                <w:lang w:val="uk-UA"/>
              </w:rPr>
              <w:t>офлайн</w:t>
            </w:r>
            <w:proofErr w:type="spellEnd"/>
            <w:r>
              <w:rPr>
                <w:sz w:val="22"/>
                <w:szCs w:val="22"/>
                <w:lang w:val="uk-UA"/>
              </w:rPr>
              <w:t xml:space="preserve"> з’їздах, які дали змоги ближче познайомитися з методиками праці інших осередків та згодом використати набуті знання на практиці. </w:t>
            </w:r>
          </w:p>
          <w:p w14:paraId="3B316989" w14:textId="77777777" w:rsidR="000D166F" w:rsidRDefault="000D166F">
            <w:pPr>
              <w:jc w:val="both"/>
              <w:rPr>
                <w:sz w:val="22"/>
                <w:szCs w:val="22"/>
                <w:lang w:val="uk-UA"/>
              </w:rPr>
            </w:pPr>
            <w:r>
              <w:rPr>
                <w:sz w:val="22"/>
                <w:szCs w:val="22"/>
                <w:lang w:val="uk-UA"/>
              </w:rPr>
              <w:t xml:space="preserve">Загалом, як і попередні періоди, фахівці працювали на стаціонарній локації «Карітас Золочів УГКЦ», а також на виїзних локаціях. Праця на двох локаціях, а саме в с. </w:t>
            </w:r>
            <w:proofErr w:type="spellStart"/>
            <w:r>
              <w:rPr>
                <w:sz w:val="22"/>
                <w:szCs w:val="22"/>
                <w:lang w:val="uk-UA"/>
              </w:rPr>
              <w:t>Сасів</w:t>
            </w:r>
            <w:proofErr w:type="spellEnd"/>
            <w:r>
              <w:rPr>
                <w:sz w:val="22"/>
                <w:szCs w:val="22"/>
                <w:lang w:val="uk-UA"/>
              </w:rPr>
              <w:t xml:space="preserve"> та с. Білий камінь, була продовжена ще починаючи з початку 2023-го року, а в с. Червоне була розпочата праця в новому осередку, де нещодавно оселилися внутрішньо переміщені </w:t>
            </w:r>
            <w:proofErr w:type="spellStart"/>
            <w:r>
              <w:rPr>
                <w:sz w:val="22"/>
                <w:szCs w:val="22"/>
                <w:lang w:val="uk-UA"/>
              </w:rPr>
              <w:t>бенефіціари</w:t>
            </w:r>
            <w:proofErr w:type="spellEnd"/>
            <w:r>
              <w:rPr>
                <w:sz w:val="22"/>
                <w:szCs w:val="22"/>
                <w:lang w:val="uk-UA"/>
              </w:rPr>
              <w:t xml:space="preserve">. Також «Карітас Золочів УГКЦ» традиційно провадив діяльність праці з дітьми з інвалідністю у співпраці з БФ «Милосердний самарянин для дітей з особливими потребами». З даними дітьми здебільшого займалися психолог та педагог, які надавали психологічну підтримку дітям і батькам, проводили вправи спрямовані на соціальну інтеграцію та, по можливості, навчання, задля емоційного, інтелектуального та соціального розвитку. </w:t>
            </w:r>
          </w:p>
          <w:p w14:paraId="71AA6F01" w14:textId="77777777" w:rsidR="000D166F" w:rsidRDefault="000D166F">
            <w:pPr>
              <w:jc w:val="both"/>
              <w:rPr>
                <w:sz w:val="22"/>
                <w:szCs w:val="22"/>
                <w:lang w:val="uk-UA"/>
              </w:rPr>
            </w:pPr>
            <w:r>
              <w:rPr>
                <w:sz w:val="22"/>
                <w:szCs w:val="22"/>
                <w:lang w:val="uk-UA"/>
              </w:rPr>
              <w:t xml:space="preserve">На локації «Карітас Золочів УГКЦ» протягом всього звітного періоду надавалися послуги психолога для дітей, де фахівець здійснював індивідуальні та групові консультації. Такі послуги були дуже затребуваними та відзначалися попитом серед </w:t>
            </w:r>
            <w:proofErr w:type="spellStart"/>
            <w:r>
              <w:rPr>
                <w:sz w:val="22"/>
                <w:szCs w:val="22"/>
                <w:lang w:val="uk-UA"/>
              </w:rPr>
              <w:t>бенефіціарів</w:t>
            </w:r>
            <w:proofErr w:type="spellEnd"/>
            <w:r>
              <w:rPr>
                <w:sz w:val="22"/>
                <w:szCs w:val="22"/>
                <w:lang w:val="uk-UA"/>
              </w:rPr>
              <w:t>. Групова праця загалом була характерна спільними заняттями місцевих та переміщених дітей, які разом з фахівцями «Карітас Золочів УГКЦ» творили сприятливе і безпечне середовище перебування.</w:t>
            </w:r>
            <w:r w:rsidRPr="000D166F">
              <w:rPr>
                <w:sz w:val="22"/>
                <w:szCs w:val="22"/>
                <w:lang w:val="uk-UA"/>
              </w:rPr>
              <w:t xml:space="preserve"> </w:t>
            </w:r>
            <w:r>
              <w:rPr>
                <w:sz w:val="22"/>
                <w:szCs w:val="22"/>
                <w:lang w:val="uk-UA"/>
              </w:rPr>
              <w:t xml:space="preserve">Для проведення тематичних заходів часом були залучені волонтери та члени молодіжних спільнот-партнерів: «Молодь </w:t>
            </w:r>
            <w:proofErr w:type="spellStart"/>
            <w:r>
              <w:rPr>
                <w:sz w:val="22"/>
                <w:szCs w:val="22"/>
                <w:lang w:val="uk-UA"/>
              </w:rPr>
              <w:t>Чарнецького</w:t>
            </w:r>
            <w:proofErr w:type="spellEnd"/>
            <w:r>
              <w:rPr>
                <w:sz w:val="22"/>
                <w:szCs w:val="22"/>
                <w:lang w:val="uk-UA"/>
              </w:rPr>
              <w:t>», ГО «Центр Молодіжного Лідерства».</w:t>
            </w:r>
          </w:p>
          <w:p w14:paraId="43D91DE0" w14:textId="77777777" w:rsidR="000D166F" w:rsidRPr="00F94577" w:rsidRDefault="000D166F">
            <w:pPr>
              <w:jc w:val="both"/>
              <w:rPr>
                <w:rFonts w:ascii="Arial" w:hAnsi="Arial" w:cs="Arial"/>
                <w:sz w:val="22"/>
                <w:szCs w:val="22"/>
              </w:rPr>
            </w:pPr>
          </w:p>
        </w:tc>
      </w:tr>
    </w:tbl>
    <w:p w14:paraId="26003411" w14:textId="77777777" w:rsidR="000D166F" w:rsidRDefault="000D166F" w:rsidP="000D166F">
      <w:pPr>
        <w:pStyle w:val="1"/>
        <w:jc w:val="both"/>
        <w:rPr>
          <w:rFonts w:ascii="Arial" w:hAnsi="Arial" w:cs="Arial"/>
          <w:sz w:val="22"/>
          <w:szCs w:val="22"/>
        </w:rPr>
      </w:pPr>
      <w:r>
        <w:rPr>
          <w:rFonts w:ascii="Arial" w:hAnsi="Arial"/>
          <w:sz w:val="22"/>
          <w:szCs w:val="22"/>
        </w:rPr>
        <w:lastRenderedPageBreak/>
        <w:t>Реагування</w:t>
      </w:r>
    </w:p>
    <w:p w14:paraId="70DA4238" w14:textId="77777777" w:rsidR="000D166F" w:rsidRDefault="000D166F" w:rsidP="000D166F">
      <w:pPr>
        <w:pStyle w:val="a9"/>
        <w:tabs>
          <w:tab w:val="left" w:pos="426"/>
        </w:tabs>
        <w:jc w:val="both"/>
        <w:rPr>
          <w:rFonts w:ascii="Arial" w:hAnsi="Arial" w:cs="Arial"/>
          <w:b/>
          <w:color w:val="C3312B"/>
          <w:sz w:val="22"/>
          <w:szCs w:val="22"/>
        </w:rPr>
      </w:pPr>
    </w:p>
    <w:p w14:paraId="002B5A94" w14:textId="77777777" w:rsidR="000D166F" w:rsidRDefault="000D166F" w:rsidP="000D166F">
      <w:pPr>
        <w:pStyle w:val="a9"/>
        <w:tabs>
          <w:tab w:val="left" w:pos="426"/>
        </w:tabs>
        <w:ind w:left="426"/>
        <w:jc w:val="both"/>
        <w:rPr>
          <w:rFonts w:ascii="Arial" w:hAnsi="Arial" w:cs="Arial"/>
          <w:i/>
          <w:sz w:val="22"/>
          <w:szCs w:val="22"/>
        </w:rPr>
      </w:pPr>
      <w:r>
        <w:rPr>
          <w:rFonts w:ascii="Arial" w:hAnsi="Arial" w:cs="Arial"/>
          <w:i/>
          <w:sz w:val="22"/>
          <w:szCs w:val="22"/>
        </w:rPr>
        <w:t xml:space="preserve">Опишіть прогрес/ досягнення у співвідношенні із запланованими в логічній матриці проекту загальною метою, цілями, результатами та </w:t>
      </w:r>
      <w:proofErr w:type="spellStart"/>
      <w:r>
        <w:rPr>
          <w:rFonts w:ascii="Arial" w:hAnsi="Arial" w:cs="Arial"/>
          <w:i/>
          <w:sz w:val="22"/>
          <w:szCs w:val="22"/>
        </w:rPr>
        <w:t>активностями</w:t>
      </w:r>
      <w:proofErr w:type="spellEnd"/>
      <w:r>
        <w:rPr>
          <w:rFonts w:ascii="Arial" w:hAnsi="Arial" w:cs="Arial"/>
          <w:i/>
          <w:sz w:val="22"/>
          <w:szCs w:val="22"/>
        </w:rPr>
        <w:t xml:space="preserve">. </w:t>
      </w:r>
    </w:p>
    <w:p w14:paraId="1A3E998A" w14:textId="77777777" w:rsidR="000D166F" w:rsidRDefault="000D166F" w:rsidP="000D166F">
      <w:pPr>
        <w:jc w:val="both"/>
        <w:rPr>
          <w:rFonts w:ascii="Arial" w:hAnsi="Arial" w:cs="Arial"/>
          <w:b/>
          <w:color w:val="C3312B"/>
          <w:sz w:val="22"/>
          <w:szCs w:val="22"/>
        </w:rPr>
      </w:pPr>
    </w:p>
    <w:p w14:paraId="6E94F855" w14:textId="77777777" w:rsidR="000D166F" w:rsidRPr="000D166F" w:rsidRDefault="000D166F" w:rsidP="000D166F">
      <w:pPr>
        <w:pStyle w:val="2"/>
        <w:tabs>
          <w:tab w:val="num" w:pos="567"/>
        </w:tabs>
        <w:ind w:left="567"/>
        <w:jc w:val="both"/>
        <w:rPr>
          <w:rFonts w:ascii="Arial" w:hAnsi="Arial" w:cs="Arial"/>
          <w:b/>
          <w:color w:val="000080"/>
          <w:sz w:val="22"/>
          <w:szCs w:val="22"/>
        </w:rPr>
      </w:pPr>
      <w:r>
        <w:rPr>
          <w:rFonts w:ascii="Arial" w:hAnsi="Arial"/>
          <w:sz w:val="22"/>
          <w:szCs w:val="22"/>
        </w:rPr>
        <w:t>Географічний фокус</w:t>
      </w:r>
    </w:p>
    <w:p w14:paraId="6407BBBC" w14:textId="77777777" w:rsidR="000D166F" w:rsidRDefault="000D166F" w:rsidP="000D166F">
      <w:pPr>
        <w:pStyle w:val="a9"/>
        <w:tabs>
          <w:tab w:val="left" w:pos="426"/>
        </w:tabs>
        <w:ind w:left="426"/>
        <w:jc w:val="both"/>
        <w:rPr>
          <w:rFonts w:ascii="Arial" w:hAnsi="Arial" w:cs="Arial"/>
          <w:i/>
          <w:sz w:val="18"/>
          <w:szCs w:val="18"/>
        </w:rPr>
      </w:pPr>
      <w:r>
        <w:rPr>
          <w:rFonts w:ascii="Arial" w:hAnsi="Arial" w:cs="Arial"/>
          <w:i/>
          <w:sz w:val="18"/>
          <w:szCs w:val="18"/>
        </w:rPr>
        <w:t>Надайте короткі відомості про вибір локацій, в яких здійснювалася мобільна робота</w:t>
      </w:r>
      <w:r w:rsidRPr="000D166F">
        <w:rPr>
          <w:rFonts w:ascii="Arial" w:hAnsi="Arial" w:cs="Arial"/>
          <w:i/>
          <w:sz w:val="18"/>
          <w:szCs w:val="18"/>
        </w:rPr>
        <w:t>.</w:t>
      </w:r>
      <w:r>
        <w:rPr>
          <w:rFonts w:ascii="Arial" w:hAnsi="Arial" w:cs="Arial"/>
          <w:i/>
          <w:sz w:val="18"/>
          <w:szCs w:val="18"/>
        </w:rPr>
        <w:t xml:space="preserve"> Вкажіть, якщо відбулися зміни локацій та поясніть причини цих змін.</w:t>
      </w:r>
    </w:p>
    <w:p w14:paraId="17BA0C11" w14:textId="77777777" w:rsidR="000D166F" w:rsidRDefault="000D166F" w:rsidP="000D166F">
      <w:pPr>
        <w:pStyle w:val="a9"/>
        <w:tabs>
          <w:tab w:val="left" w:pos="426"/>
        </w:tabs>
        <w:ind w:left="426"/>
        <w:jc w:val="both"/>
        <w:rPr>
          <w:rFonts w:ascii="Arial" w:hAnsi="Arial" w:cs="Arial"/>
          <w:sz w:val="22"/>
          <w:szCs w:val="22"/>
        </w:rPr>
      </w:pPr>
    </w:p>
    <w:tbl>
      <w:tblPr>
        <w:tblStyle w:val="af"/>
        <w:tblW w:w="9351" w:type="dxa"/>
        <w:tblLook w:val="04A0" w:firstRow="1" w:lastRow="0" w:firstColumn="1" w:lastColumn="0" w:noHBand="0" w:noVBand="1"/>
      </w:tblPr>
      <w:tblGrid>
        <w:gridCol w:w="9351"/>
      </w:tblGrid>
      <w:tr w:rsidR="000D166F" w14:paraId="6F8F93C6" w14:textId="77777777" w:rsidTr="000D166F">
        <w:trPr>
          <w:trHeight w:val="1130"/>
        </w:trPr>
        <w:tc>
          <w:tcPr>
            <w:tcW w:w="9351" w:type="dxa"/>
            <w:tcBorders>
              <w:top w:val="single" w:sz="4" w:space="0" w:color="000000"/>
              <w:left w:val="single" w:sz="4" w:space="0" w:color="000000"/>
              <w:bottom w:val="single" w:sz="4" w:space="0" w:color="000000"/>
              <w:right w:val="single" w:sz="4" w:space="0" w:color="000000"/>
            </w:tcBorders>
          </w:tcPr>
          <w:p w14:paraId="576DA9D0" w14:textId="77777777" w:rsidR="000D166F" w:rsidRDefault="000D166F">
            <w:pPr>
              <w:jc w:val="both"/>
              <w:rPr>
                <w:rFonts w:ascii="Times New Roman" w:hAnsi="Times New Roman" w:cs="Times New Roman"/>
                <w:sz w:val="22"/>
                <w:szCs w:val="22"/>
                <w:lang w:val="uk-UA"/>
              </w:rPr>
            </w:pPr>
            <w:r>
              <w:rPr>
                <w:sz w:val="22"/>
                <w:szCs w:val="22"/>
                <w:lang w:val="uk-UA"/>
              </w:rPr>
              <w:t xml:space="preserve">Основним місцем проведення Просторів Дружніх до Дитини була стаціонарна локація «Карітас Золочів УГКЦ» у м. Золочів у парафіяльному будинку. Ця локація має відповідне приміщення, а також необхідне технічне обладнання для проведення занять. Окрім внутрішнього приміщення також у розпорядженні команди ПДД було місце для праці на свіжому повітрі. Виїзна діяльність здійснювалася на локаціях сільських місцевостей </w:t>
            </w:r>
            <w:proofErr w:type="spellStart"/>
            <w:r>
              <w:rPr>
                <w:sz w:val="22"/>
                <w:szCs w:val="22"/>
                <w:lang w:val="uk-UA"/>
              </w:rPr>
              <w:t>Поморянської</w:t>
            </w:r>
            <w:proofErr w:type="spellEnd"/>
            <w:r>
              <w:rPr>
                <w:sz w:val="22"/>
                <w:szCs w:val="22"/>
                <w:lang w:val="uk-UA"/>
              </w:rPr>
              <w:t xml:space="preserve"> та Золочівської ОТГ: ГО «Шпиталь </w:t>
            </w:r>
            <w:proofErr w:type="spellStart"/>
            <w:r>
              <w:rPr>
                <w:sz w:val="22"/>
                <w:szCs w:val="22"/>
                <w:lang w:val="uk-UA"/>
              </w:rPr>
              <w:t>Свідерського</w:t>
            </w:r>
            <w:proofErr w:type="spellEnd"/>
            <w:r>
              <w:rPr>
                <w:sz w:val="22"/>
                <w:szCs w:val="22"/>
                <w:lang w:val="uk-UA"/>
              </w:rPr>
              <w:t xml:space="preserve">» - колективний центр перебування ВПО в с. Білий Камінь (від м. Золочів 13 км); Дитячий Будинок «Рідний Дім» - прихисток для дітей сиріт в с. </w:t>
            </w:r>
            <w:proofErr w:type="spellStart"/>
            <w:r>
              <w:rPr>
                <w:sz w:val="22"/>
                <w:szCs w:val="22"/>
                <w:lang w:val="uk-UA"/>
              </w:rPr>
              <w:t>Сасів</w:t>
            </w:r>
            <w:proofErr w:type="spellEnd"/>
            <w:r>
              <w:rPr>
                <w:sz w:val="22"/>
                <w:szCs w:val="22"/>
                <w:lang w:val="uk-UA"/>
              </w:rPr>
              <w:t xml:space="preserve"> (від м. Золочів 10 км), Медична амбулаторія в с. Червоне (від м. Золочів 12 км). </w:t>
            </w:r>
          </w:p>
          <w:p w14:paraId="25186EE6" w14:textId="77777777" w:rsidR="000D166F" w:rsidRDefault="000D166F">
            <w:pPr>
              <w:jc w:val="both"/>
              <w:rPr>
                <w:sz w:val="22"/>
                <w:szCs w:val="22"/>
                <w:lang w:val="uk-UA"/>
              </w:rPr>
            </w:pPr>
            <w:r>
              <w:rPr>
                <w:sz w:val="22"/>
                <w:szCs w:val="22"/>
                <w:lang w:val="uk-UA"/>
              </w:rPr>
              <w:t xml:space="preserve">Стаціонарна локація є обладнана всіма необхідними матеріалами та знаряддями для праці з дітьми, а на виїзні локації працівники часто були змушені брати необхідне обладнання з собою. Загалом «Карітас Золочів УГКЦ» володіє необхідним ресурсом для залучення і праці з дітьми ВПО та місцевими дітьми вразливих категорій, як-от: проектор, музична колонка, </w:t>
            </w:r>
            <w:proofErr w:type="spellStart"/>
            <w:r>
              <w:rPr>
                <w:sz w:val="22"/>
                <w:szCs w:val="22"/>
                <w:lang w:val="uk-UA"/>
              </w:rPr>
              <w:t>фліпчарт</w:t>
            </w:r>
            <w:proofErr w:type="spellEnd"/>
            <w:r>
              <w:rPr>
                <w:sz w:val="22"/>
                <w:szCs w:val="22"/>
                <w:lang w:val="uk-UA"/>
              </w:rPr>
              <w:t xml:space="preserve">, настільні ігри, ігри для </w:t>
            </w:r>
            <w:proofErr w:type="spellStart"/>
            <w:r>
              <w:rPr>
                <w:sz w:val="22"/>
                <w:szCs w:val="22"/>
                <w:lang w:val="uk-UA"/>
              </w:rPr>
              <w:t>активностей</w:t>
            </w:r>
            <w:proofErr w:type="spellEnd"/>
            <w:r>
              <w:rPr>
                <w:sz w:val="22"/>
                <w:szCs w:val="22"/>
                <w:lang w:val="uk-UA"/>
              </w:rPr>
              <w:t xml:space="preserve"> в приміщенні і надворі, принтери та ноутбуки.</w:t>
            </w:r>
          </w:p>
          <w:p w14:paraId="35633B55" w14:textId="77777777" w:rsidR="000D166F" w:rsidRDefault="000D166F">
            <w:pPr>
              <w:jc w:val="both"/>
              <w:rPr>
                <w:sz w:val="22"/>
                <w:szCs w:val="22"/>
                <w:lang w:val="uk-UA"/>
              </w:rPr>
            </w:pPr>
          </w:p>
          <w:p w14:paraId="3AE7F42F" w14:textId="38DFF8A9" w:rsidR="000D166F" w:rsidRDefault="000D166F">
            <w:pPr>
              <w:jc w:val="both"/>
              <w:rPr>
                <w:rFonts w:ascii="Arial" w:hAnsi="Arial" w:cs="Arial"/>
                <w:sz w:val="22"/>
                <w:szCs w:val="22"/>
                <w:lang w:val="uk-UA"/>
              </w:rPr>
            </w:pPr>
            <w:r>
              <w:rPr>
                <w:rFonts w:ascii="Arial" w:hAnsi="Arial" w:cs="Arial"/>
                <w:sz w:val="22"/>
                <w:szCs w:val="22"/>
                <w:lang w:val="uk-UA"/>
              </w:rPr>
              <w:t xml:space="preserve">  </w:t>
            </w:r>
          </w:p>
        </w:tc>
      </w:tr>
    </w:tbl>
    <w:p w14:paraId="722517ED" w14:textId="77777777" w:rsidR="000D166F" w:rsidRDefault="000D166F" w:rsidP="000D166F">
      <w:pPr>
        <w:jc w:val="both"/>
        <w:rPr>
          <w:rFonts w:ascii="Arial" w:hAnsi="Arial" w:cs="Arial"/>
          <w:sz w:val="22"/>
          <w:szCs w:val="22"/>
          <w:lang w:eastAsia="fr-FR"/>
        </w:rPr>
      </w:pPr>
    </w:p>
    <w:p w14:paraId="1413C8D3" w14:textId="77777777" w:rsidR="000D166F" w:rsidRDefault="000D166F" w:rsidP="000D166F">
      <w:pPr>
        <w:pStyle w:val="2"/>
        <w:tabs>
          <w:tab w:val="num" w:pos="567"/>
        </w:tabs>
        <w:ind w:left="567"/>
        <w:jc w:val="both"/>
        <w:rPr>
          <w:rFonts w:ascii="Arial" w:hAnsi="Arial" w:cs="Arial"/>
          <w:sz w:val="22"/>
          <w:szCs w:val="22"/>
        </w:rPr>
      </w:pPr>
      <w:r>
        <w:rPr>
          <w:rFonts w:ascii="Arial" w:hAnsi="Arial"/>
          <w:sz w:val="22"/>
          <w:szCs w:val="22"/>
        </w:rPr>
        <w:t>Цільова група</w:t>
      </w:r>
    </w:p>
    <w:p w14:paraId="560C0584" w14:textId="77777777" w:rsidR="000D166F" w:rsidRDefault="000D166F" w:rsidP="000D166F">
      <w:pPr>
        <w:tabs>
          <w:tab w:val="left" w:pos="426"/>
        </w:tabs>
        <w:ind w:left="426"/>
        <w:jc w:val="both"/>
        <w:rPr>
          <w:rFonts w:ascii="Arial" w:hAnsi="Arial" w:cs="Arial"/>
          <w:i/>
          <w:sz w:val="18"/>
          <w:szCs w:val="18"/>
        </w:rPr>
      </w:pPr>
      <w:r>
        <w:rPr>
          <w:rFonts w:ascii="Arial" w:hAnsi="Arial" w:cs="Arial"/>
          <w:i/>
          <w:sz w:val="18"/>
          <w:szCs w:val="18"/>
        </w:rPr>
        <w:t>Опишіть будь-які зміни в ситуації цільової групи (склад, місцезнаходження, потреби), які вплинули на реалізацію проекту. Тут можете вказати причини, чому не були залучені окремі вікові категорії або пояснити, якщо не було залучено заплановану кількість батьків.</w:t>
      </w:r>
    </w:p>
    <w:tbl>
      <w:tblPr>
        <w:tblStyle w:val="af"/>
        <w:tblW w:w="9349" w:type="dxa"/>
        <w:tblLook w:val="04A0" w:firstRow="1" w:lastRow="0" w:firstColumn="1" w:lastColumn="0" w:noHBand="0" w:noVBand="1"/>
      </w:tblPr>
      <w:tblGrid>
        <w:gridCol w:w="9349"/>
      </w:tblGrid>
      <w:tr w:rsidR="000D166F" w14:paraId="670F0E4E" w14:textId="77777777" w:rsidTr="000D166F">
        <w:trPr>
          <w:trHeight w:val="1113"/>
        </w:trPr>
        <w:tc>
          <w:tcPr>
            <w:tcW w:w="9349" w:type="dxa"/>
            <w:tcBorders>
              <w:top w:val="single" w:sz="4" w:space="0" w:color="000000"/>
              <w:left w:val="single" w:sz="4" w:space="0" w:color="000000"/>
              <w:bottom w:val="single" w:sz="4" w:space="0" w:color="000000"/>
              <w:right w:val="single" w:sz="4" w:space="0" w:color="000000"/>
            </w:tcBorders>
          </w:tcPr>
          <w:p w14:paraId="263C8201" w14:textId="77777777" w:rsidR="000D166F" w:rsidRDefault="000D166F">
            <w:pPr>
              <w:rPr>
                <w:rFonts w:ascii="Times New Roman" w:hAnsi="Times New Roman" w:cs="Times New Roman"/>
                <w:lang w:val="uk-UA"/>
              </w:rPr>
            </w:pPr>
          </w:p>
          <w:p w14:paraId="7A542D29" w14:textId="77777777" w:rsidR="000D166F" w:rsidRPr="00207C18" w:rsidRDefault="000D166F">
            <w:pPr>
              <w:rPr>
                <w:sz w:val="22"/>
                <w:szCs w:val="22"/>
                <w:lang w:val="ru-RU"/>
              </w:rPr>
            </w:pPr>
            <w:r w:rsidRPr="00207C18">
              <w:rPr>
                <w:sz w:val="22"/>
                <w:szCs w:val="22"/>
                <w:lang w:val="uk-UA"/>
              </w:rPr>
              <w:t xml:space="preserve">Цільовою групою були постраждалі від війни, внутрішньо переміщені особи та місцеві діти вразливих категорій від 0 до 18 років (у випадку з дітьми з ментальною інвалідністю – старше 18 років): 69% ВПО  та 31% місцевих дітей. Зважаючи на специфіку розташування дітей в сільських місцевостях територіальних громад, велика кількість дітей була охоплена саме у виїзних мобільних групах, проте більша половина була охоплена в стаціонарній локації. </w:t>
            </w:r>
            <w:proofErr w:type="spellStart"/>
            <w:r w:rsidRPr="00207C18">
              <w:rPr>
                <w:sz w:val="22"/>
                <w:szCs w:val="22"/>
                <w:lang w:val="ru-RU"/>
              </w:rPr>
              <w:t>Критеріями</w:t>
            </w:r>
            <w:proofErr w:type="spellEnd"/>
            <w:r w:rsidRPr="00207C18">
              <w:rPr>
                <w:sz w:val="22"/>
                <w:szCs w:val="22"/>
                <w:lang w:val="ru-RU"/>
              </w:rPr>
              <w:t xml:space="preserve"> </w:t>
            </w:r>
            <w:proofErr w:type="spellStart"/>
            <w:r w:rsidRPr="00207C18">
              <w:rPr>
                <w:sz w:val="22"/>
                <w:szCs w:val="22"/>
                <w:lang w:val="ru-RU"/>
              </w:rPr>
              <w:t>відбору</w:t>
            </w:r>
            <w:proofErr w:type="spellEnd"/>
            <w:r w:rsidRPr="00207C18">
              <w:rPr>
                <w:sz w:val="22"/>
                <w:szCs w:val="22"/>
                <w:lang w:val="ru-RU"/>
              </w:rPr>
              <w:t xml:space="preserve"> </w:t>
            </w:r>
            <w:proofErr w:type="spellStart"/>
            <w:r w:rsidRPr="00207C18">
              <w:rPr>
                <w:sz w:val="22"/>
                <w:szCs w:val="22"/>
                <w:lang w:val="ru-RU"/>
              </w:rPr>
              <w:t>була</w:t>
            </w:r>
            <w:proofErr w:type="spellEnd"/>
            <w:r w:rsidRPr="00207C18">
              <w:rPr>
                <w:sz w:val="22"/>
                <w:szCs w:val="22"/>
                <w:lang w:val="ru-RU"/>
              </w:rPr>
              <w:t xml:space="preserve"> </w:t>
            </w:r>
            <w:proofErr w:type="spellStart"/>
            <w:r w:rsidRPr="00207C18">
              <w:rPr>
                <w:sz w:val="22"/>
                <w:szCs w:val="22"/>
                <w:lang w:val="ru-RU"/>
              </w:rPr>
              <w:t>наявність</w:t>
            </w:r>
            <w:proofErr w:type="spellEnd"/>
            <w:r w:rsidRPr="00207C18">
              <w:rPr>
                <w:sz w:val="22"/>
                <w:szCs w:val="22"/>
                <w:lang w:val="ru-RU"/>
              </w:rPr>
              <w:t xml:space="preserve"> </w:t>
            </w:r>
            <w:proofErr w:type="spellStart"/>
            <w:r w:rsidRPr="00207C18">
              <w:rPr>
                <w:sz w:val="22"/>
                <w:szCs w:val="22"/>
                <w:lang w:val="ru-RU"/>
              </w:rPr>
              <w:t>довідки</w:t>
            </w:r>
            <w:proofErr w:type="spellEnd"/>
            <w:r w:rsidRPr="00207C18">
              <w:rPr>
                <w:sz w:val="22"/>
                <w:szCs w:val="22"/>
                <w:lang w:val="ru-RU"/>
              </w:rPr>
              <w:t xml:space="preserve"> ВПО </w:t>
            </w:r>
            <w:proofErr w:type="spellStart"/>
            <w:r w:rsidRPr="00207C18">
              <w:rPr>
                <w:sz w:val="22"/>
                <w:szCs w:val="22"/>
                <w:lang w:val="ru-RU"/>
              </w:rPr>
              <w:t>або</w:t>
            </w:r>
            <w:proofErr w:type="spellEnd"/>
            <w:r w:rsidRPr="00207C18">
              <w:rPr>
                <w:sz w:val="22"/>
                <w:szCs w:val="22"/>
                <w:lang w:val="ru-RU"/>
              </w:rPr>
              <w:t xml:space="preserve"> </w:t>
            </w:r>
            <w:proofErr w:type="spellStart"/>
            <w:r w:rsidRPr="00207C18">
              <w:rPr>
                <w:sz w:val="22"/>
                <w:szCs w:val="22"/>
                <w:lang w:val="ru-RU"/>
              </w:rPr>
              <w:t>підтверджуючі</w:t>
            </w:r>
            <w:proofErr w:type="spellEnd"/>
            <w:r w:rsidRPr="00207C18">
              <w:rPr>
                <w:sz w:val="22"/>
                <w:szCs w:val="22"/>
                <w:lang w:val="ru-RU"/>
              </w:rPr>
              <w:t xml:space="preserve"> </w:t>
            </w:r>
            <w:proofErr w:type="spellStart"/>
            <w:r w:rsidRPr="00207C18">
              <w:rPr>
                <w:sz w:val="22"/>
                <w:szCs w:val="22"/>
                <w:lang w:val="ru-RU"/>
              </w:rPr>
              <w:t>документи</w:t>
            </w:r>
            <w:proofErr w:type="spellEnd"/>
            <w:r w:rsidRPr="00207C18">
              <w:rPr>
                <w:sz w:val="22"/>
                <w:szCs w:val="22"/>
                <w:lang w:val="ru-RU"/>
              </w:rPr>
              <w:t xml:space="preserve"> про </w:t>
            </w:r>
            <w:proofErr w:type="spellStart"/>
            <w:r w:rsidRPr="00207C18">
              <w:rPr>
                <w:sz w:val="22"/>
                <w:szCs w:val="22"/>
                <w:lang w:val="ru-RU"/>
              </w:rPr>
              <w:t>приналежність</w:t>
            </w:r>
            <w:proofErr w:type="spellEnd"/>
            <w:r w:rsidRPr="00207C18">
              <w:rPr>
                <w:sz w:val="22"/>
                <w:szCs w:val="22"/>
                <w:lang w:val="ru-RU"/>
              </w:rPr>
              <w:t xml:space="preserve"> до </w:t>
            </w:r>
            <w:proofErr w:type="spellStart"/>
            <w:r w:rsidRPr="00207C18">
              <w:rPr>
                <w:sz w:val="22"/>
                <w:szCs w:val="22"/>
                <w:lang w:val="ru-RU"/>
              </w:rPr>
              <w:t>однієї</w:t>
            </w:r>
            <w:proofErr w:type="spellEnd"/>
            <w:r w:rsidRPr="00207C18">
              <w:rPr>
                <w:sz w:val="22"/>
                <w:szCs w:val="22"/>
                <w:lang w:val="ru-RU"/>
              </w:rPr>
              <w:t xml:space="preserve"> з </w:t>
            </w:r>
            <w:proofErr w:type="spellStart"/>
            <w:r w:rsidRPr="00207C18">
              <w:rPr>
                <w:sz w:val="22"/>
                <w:szCs w:val="22"/>
                <w:lang w:val="ru-RU"/>
              </w:rPr>
              <w:t>даних</w:t>
            </w:r>
            <w:proofErr w:type="spellEnd"/>
            <w:r w:rsidRPr="00207C18">
              <w:rPr>
                <w:sz w:val="22"/>
                <w:szCs w:val="22"/>
                <w:lang w:val="ru-RU"/>
              </w:rPr>
              <w:t xml:space="preserve"> </w:t>
            </w:r>
            <w:proofErr w:type="spellStart"/>
            <w:r w:rsidRPr="00207C18">
              <w:rPr>
                <w:sz w:val="22"/>
                <w:szCs w:val="22"/>
                <w:lang w:val="ru-RU"/>
              </w:rPr>
              <w:t>категорій</w:t>
            </w:r>
            <w:proofErr w:type="spellEnd"/>
            <w:r w:rsidRPr="00207C18">
              <w:rPr>
                <w:sz w:val="22"/>
                <w:szCs w:val="22"/>
                <w:lang w:val="ru-RU"/>
              </w:rPr>
              <w:t xml:space="preserve">: </w:t>
            </w:r>
          </w:p>
          <w:p w14:paraId="0A558512" w14:textId="77777777" w:rsidR="000D166F" w:rsidRPr="00207C18" w:rsidRDefault="000D166F">
            <w:pPr>
              <w:rPr>
                <w:sz w:val="22"/>
                <w:szCs w:val="22"/>
                <w:lang w:val="ru-RU"/>
              </w:rPr>
            </w:pPr>
            <w:r w:rsidRPr="00207C18">
              <w:rPr>
                <w:sz w:val="22"/>
                <w:szCs w:val="22"/>
                <w:lang w:val="ru-RU"/>
              </w:rPr>
              <w:t>-</w:t>
            </w:r>
            <w:r w:rsidRPr="00207C18">
              <w:rPr>
                <w:sz w:val="22"/>
                <w:szCs w:val="22"/>
                <w:lang w:val="ru-RU"/>
              </w:rPr>
              <w:tab/>
            </w:r>
            <w:proofErr w:type="spellStart"/>
            <w:r w:rsidRPr="00207C18">
              <w:rPr>
                <w:sz w:val="22"/>
                <w:szCs w:val="22"/>
                <w:lang w:val="ru-RU"/>
              </w:rPr>
              <w:t>багатодітні</w:t>
            </w:r>
            <w:proofErr w:type="spellEnd"/>
            <w:r w:rsidRPr="00207C18">
              <w:rPr>
                <w:sz w:val="22"/>
                <w:szCs w:val="22"/>
                <w:lang w:val="ru-RU"/>
              </w:rPr>
              <w:t xml:space="preserve"> </w:t>
            </w:r>
            <w:proofErr w:type="spellStart"/>
            <w:r w:rsidRPr="00207C18">
              <w:rPr>
                <w:sz w:val="22"/>
                <w:szCs w:val="22"/>
                <w:lang w:val="ru-RU"/>
              </w:rPr>
              <w:t>сім'ї</w:t>
            </w:r>
            <w:proofErr w:type="spellEnd"/>
            <w:r w:rsidRPr="00207C18">
              <w:rPr>
                <w:sz w:val="22"/>
                <w:szCs w:val="22"/>
                <w:lang w:val="ru-RU"/>
              </w:rPr>
              <w:t>;</w:t>
            </w:r>
          </w:p>
          <w:p w14:paraId="0DDEAABB" w14:textId="77777777" w:rsidR="000D166F" w:rsidRPr="00207C18" w:rsidRDefault="000D166F">
            <w:pPr>
              <w:rPr>
                <w:sz w:val="22"/>
                <w:szCs w:val="22"/>
                <w:lang w:val="ru-RU"/>
              </w:rPr>
            </w:pPr>
            <w:r w:rsidRPr="00207C18">
              <w:rPr>
                <w:sz w:val="22"/>
                <w:szCs w:val="22"/>
                <w:lang w:val="ru-RU"/>
              </w:rPr>
              <w:t>-</w:t>
            </w:r>
            <w:r w:rsidRPr="00207C18">
              <w:rPr>
                <w:sz w:val="22"/>
                <w:szCs w:val="22"/>
                <w:lang w:val="ru-RU"/>
              </w:rPr>
              <w:tab/>
            </w:r>
            <w:proofErr w:type="spellStart"/>
            <w:r w:rsidRPr="00207C18">
              <w:rPr>
                <w:sz w:val="22"/>
                <w:szCs w:val="22"/>
                <w:lang w:val="ru-RU"/>
              </w:rPr>
              <w:t>сім'ї</w:t>
            </w:r>
            <w:proofErr w:type="spellEnd"/>
            <w:r w:rsidRPr="00207C18">
              <w:rPr>
                <w:sz w:val="22"/>
                <w:szCs w:val="22"/>
                <w:lang w:val="ru-RU"/>
              </w:rPr>
              <w:t xml:space="preserve"> </w:t>
            </w:r>
            <w:proofErr w:type="spellStart"/>
            <w:r w:rsidRPr="00207C18">
              <w:rPr>
                <w:sz w:val="22"/>
                <w:szCs w:val="22"/>
                <w:lang w:val="ru-RU"/>
              </w:rPr>
              <w:t>військовослужбовців</w:t>
            </w:r>
            <w:proofErr w:type="spellEnd"/>
            <w:r w:rsidRPr="00207C18">
              <w:rPr>
                <w:sz w:val="22"/>
                <w:szCs w:val="22"/>
                <w:lang w:val="ru-RU"/>
              </w:rPr>
              <w:t xml:space="preserve"> (</w:t>
            </w:r>
            <w:proofErr w:type="spellStart"/>
            <w:r w:rsidRPr="00207C18">
              <w:rPr>
                <w:sz w:val="22"/>
                <w:szCs w:val="22"/>
                <w:lang w:val="ru-RU"/>
              </w:rPr>
              <w:t>батько</w:t>
            </w:r>
            <w:proofErr w:type="spellEnd"/>
            <w:r w:rsidRPr="00207C18">
              <w:rPr>
                <w:sz w:val="22"/>
                <w:szCs w:val="22"/>
                <w:lang w:val="ru-RU"/>
              </w:rPr>
              <w:t xml:space="preserve"> </w:t>
            </w:r>
            <w:proofErr w:type="spellStart"/>
            <w:r w:rsidRPr="00207C18">
              <w:rPr>
                <w:sz w:val="22"/>
                <w:szCs w:val="22"/>
                <w:lang w:val="ru-RU"/>
              </w:rPr>
              <w:t>або</w:t>
            </w:r>
            <w:proofErr w:type="spellEnd"/>
            <w:r w:rsidRPr="00207C18">
              <w:rPr>
                <w:sz w:val="22"/>
                <w:szCs w:val="22"/>
                <w:lang w:val="ru-RU"/>
              </w:rPr>
              <w:t xml:space="preserve"> </w:t>
            </w:r>
            <w:proofErr w:type="spellStart"/>
            <w:r w:rsidRPr="00207C18">
              <w:rPr>
                <w:sz w:val="22"/>
                <w:szCs w:val="22"/>
                <w:lang w:val="ru-RU"/>
              </w:rPr>
              <w:t>мати</w:t>
            </w:r>
            <w:proofErr w:type="spellEnd"/>
            <w:r w:rsidRPr="00207C18">
              <w:rPr>
                <w:sz w:val="22"/>
                <w:szCs w:val="22"/>
                <w:lang w:val="ru-RU"/>
              </w:rPr>
              <w:t xml:space="preserve"> на </w:t>
            </w:r>
            <w:proofErr w:type="spellStart"/>
            <w:r w:rsidRPr="00207C18">
              <w:rPr>
                <w:sz w:val="22"/>
                <w:szCs w:val="22"/>
                <w:lang w:val="ru-RU"/>
              </w:rPr>
              <w:t>фронті</w:t>
            </w:r>
            <w:proofErr w:type="spellEnd"/>
            <w:r w:rsidRPr="00207C18">
              <w:rPr>
                <w:sz w:val="22"/>
                <w:szCs w:val="22"/>
                <w:lang w:val="ru-RU"/>
              </w:rPr>
              <w:t xml:space="preserve">); </w:t>
            </w:r>
          </w:p>
          <w:p w14:paraId="32487B56" w14:textId="77777777" w:rsidR="000D166F" w:rsidRPr="00207C18" w:rsidRDefault="000D166F">
            <w:pPr>
              <w:rPr>
                <w:sz w:val="22"/>
                <w:szCs w:val="22"/>
                <w:lang w:val="ru-RU"/>
              </w:rPr>
            </w:pPr>
            <w:r w:rsidRPr="00207C18">
              <w:rPr>
                <w:sz w:val="22"/>
                <w:szCs w:val="22"/>
                <w:lang w:val="ru-RU"/>
              </w:rPr>
              <w:t>-</w:t>
            </w:r>
            <w:r w:rsidRPr="00207C18">
              <w:rPr>
                <w:sz w:val="22"/>
                <w:szCs w:val="22"/>
                <w:lang w:val="ru-RU"/>
              </w:rPr>
              <w:tab/>
              <w:t>батьки-</w:t>
            </w:r>
            <w:proofErr w:type="spellStart"/>
            <w:r w:rsidRPr="00207C18">
              <w:rPr>
                <w:sz w:val="22"/>
                <w:szCs w:val="22"/>
                <w:lang w:val="ru-RU"/>
              </w:rPr>
              <w:t>одинаки</w:t>
            </w:r>
            <w:proofErr w:type="spellEnd"/>
            <w:r w:rsidRPr="00207C18">
              <w:rPr>
                <w:sz w:val="22"/>
                <w:szCs w:val="22"/>
                <w:lang w:val="ru-RU"/>
              </w:rPr>
              <w:t xml:space="preserve">; </w:t>
            </w:r>
          </w:p>
          <w:p w14:paraId="21B05CF3" w14:textId="77777777" w:rsidR="000D166F" w:rsidRPr="00207C18" w:rsidRDefault="000D166F">
            <w:pPr>
              <w:rPr>
                <w:sz w:val="22"/>
                <w:szCs w:val="22"/>
                <w:lang w:val="ru-RU"/>
              </w:rPr>
            </w:pPr>
            <w:r w:rsidRPr="00207C18">
              <w:rPr>
                <w:sz w:val="22"/>
                <w:szCs w:val="22"/>
                <w:lang w:val="ru-RU"/>
              </w:rPr>
              <w:t>-</w:t>
            </w:r>
            <w:r w:rsidRPr="00207C18">
              <w:rPr>
                <w:sz w:val="22"/>
                <w:szCs w:val="22"/>
                <w:lang w:val="ru-RU"/>
              </w:rPr>
              <w:tab/>
            </w:r>
            <w:proofErr w:type="spellStart"/>
            <w:r w:rsidRPr="00207C18">
              <w:rPr>
                <w:sz w:val="22"/>
                <w:szCs w:val="22"/>
                <w:lang w:val="ru-RU"/>
              </w:rPr>
              <w:t>діти</w:t>
            </w:r>
            <w:proofErr w:type="spellEnd"/>
            <w:r w:rsidRPr="00207C18">
              <w:rPr>
                <w:sz w:val="22"/>
                <w:szCs w:val="22"/>
                <w:lang w:val="ru-RU"/>
              </w:rPr>
              <w:t xml:space="preserve">, </w:t>
            </w:r>
            <w:proofErr w:type="spellStart"/>
            <w:r w:rsidRPr="00207C18">
              <w:rPr>
                <w:sz w:val="22"/>
                <w:szCs w:val="22"/>
                <w:lang w:val="ru-RU"/>
              </w:rPr>
              <w:t>яких</w:t>
            </w:r>
            <w:proofErr w:type="spellEnd"/>
            <w:r w:rsidRPr="00207C18">
              <w:rPr>
                <w:sz w:val="22"/>
                <w:szCs w:val="22"/>
                <w:lang w:val="ru-RU"/>
              </w:rPr>
              <w:t xml:space="preserve"> </w:t>
            </w:r>
            <w:proofErr w:type="spellStart"/>
            <w:r w:rsidRPr="00207C18">
              <w:rPr>
                <w:sz w:val="22"/>
                <w:szCs w:val="22"/>
                <w:lang w:val="ru-RU"/>
              </w:rPr>
              <w:t>виховують</w:t>
            </w:r>
            <w:proofErr w:type="spellEnd"/>
            <w:r w:rsidRPr="00207C18">
              <w:rPr>
                <w:sz w:val="22"/>
                <w:szCs w:val="22"/>
                <w:lang w:val="ru-RU"/>
              </w:rPr>
              <w:t xml:space="preserve"> </w:t>
            </w:r>
            <w:proofErr w:type="spellStart"/>
            <w:r w:rsidRPr="00207C18">
              <w:rPr>
                <w:sz w:val="22"/>
                <w:szCs w:val="22"/>
                <w:lang w:val="ru-RU"/>
              </w:rPr>
              <w:t>інші</w:t>
            </w:r>
            <w:proofErr w:type="spellEnd"/>
            <w:r w:rsidRPr="00207C18">
              <w:rPr>
                <w:sz w:val="22"/>
                <w:szCs w:val="22"/>
                <w:lang w:val="ru-RU"/>
              </w:rPr>
              <w:t xml:space="preserve"> </w:t>
            </w:r>
            <w:proofErr w:type="spellStart"/>
            <w:r w:rsidRPr="00207C18">
              <w:rPr>
                <w:sz w:val="22"/>
                <w:szCs w:val="22"/>
                <w:lang w:val="ru-RU"/>
              </w:rPr>
              <w:t>родичі</w:t>
            </w:r>
            <w:proofErr w:type="spellEnd"/>
            <w:r w:rsidRPr="00207C18">
              <w:rPr>
                <w:sz w:val="22"/>
                <w:szCs w:val="22"/>
                <w:lang w:val="ru-RU"/>
              </w:rPr>
              <w:t xml:space="preserve"> (через </w:t>
            </w:r>
            <w:proofErr w:type="spellStart"/>
            <w:r w:rsidRPr="00207C18">
              <w:rPr>
                <w:sz w:val="22"/>
                <w:szCs w:val="22"/>
                <w:lang w:val="ru-RU"/>
              </w:rPr>
              <w:t>війну</w:t>
            </w:r>
            <w:proofErr w:type="spellEnd"/>
            <w:r w:rsidRPr="00207C18">
              <w:rPr>
                <w:sz w:val="22"/>
                <w:szCs w:val="22"/>
                <w:lang w:val="ru-RU"/>
              </w:rPr>
              <w:t xml:space="preserve"> </w:t>
            </w:r>
            <w:proofErr w:type="spellStart"/>
            <w:r w:rsidRPr="00207C18">
              <w:rPr>
                <w:sz w:val="22"/>
                <w:szCs w:val="22"/>
                <w:lang w:val="ru-RU"/>
              </w:rPr>
              <w:t>залишилися</w:t>
            </w:r>
            <w:proofErr w:type="spellEnd"/>
            <w:r w:rsidRPr="00207C18">
              <w:rPr>
                <w:sz w:val="22"/>
                <w:szCs w:val="22"/>
                <w:lang w:val="ru-RU"/>
              </w:rPr>
              <w:t xml:space="preserve"> з </w:t>
            </w:r>
            <w:proofErr w:type="spellStart"/>
            <w:r w:rsidRPr="00207C18">
              <w:rPr>
                <w:sz w:val="22"/>
                <w:szCs w:val="22"/>
                <w:lang w:val="ru-RU"/>
              </w:rPr>
              <w:t>бабусею</w:t>
            </w:r>
            <w:proofErr w:type="spellEnd"/>
            <w:r w:rsidRPr="00207C18">
              <w:rPr>
                <w:sz w:val="22"/>
                <w:szCs w:val="22"/>
                <w:lang w:val="ru-RU"/>
              </w:rPr>
              <w:t>/</w:t>
            </w:r>
            <w:proofErr w:type="spellStart"/>
            <w:r w:rsidRPr="00207C18">
              <w:rPr>
                <w:sz w:val="22"/>
                <w:szCs w:val="22"/>
                <w:lang w:val="ru-RU"/>
              </w:rPr>
              <w:t>тіткою</w:t>
            </w:r>
            <w:proofErr w:type="spellEnd"/>
            <w:r w:rsidRPr="00207C18">
              <w:rPr>
                <w:sz w:val="22"/>
                <w:szCs w:val="22"/>
                <w:lang w:val="ru-RU"/>
              </w:rPr>
              <w:t xml:space="preserve"> </w:t>
            </w:r>
            <w:proofErr w:type="spellStart"/>
            <w:r w:rsidRPr="00207C18">
              <w:rPr>
                <w:sz w:val="22"/>
                <w:szCs w:val="22"/>
                <w:lang w:val="ru-RU"/>
              </w:rPr>
              <w:t>тощо</w:t>
            </w:r>
            <w:proofErr w:type="spellEnd"/>
            <w:r w:rsidRPr="00207C18">
              <w:rPr>
                <w:sz w:val="22"/>
                <w:szCs w:val="22"/>
                <w:lang w:val="ru-RU"/>
              </w:rPr>
              <w:t>);</w:t>
            </w:r>
          </w:p>
          <w:p w14:paraId="05EA8D6E" w14:textId="77777777" w:rsidR="000D166F" w:rsidRPr="00207C18" w:rsidRDefault="000D166F">
            <w:pPr>
              <w:rPr>
                <w:sz w:val="22"/>
                <w:szCs w:val="22"/>
                <w:lang w:val="ru-RU"/>
              </w:rPr>
            </w:pPr>
            <w:r w:rsidRPr="00207C18">
              <w:rPr>
                <w:sz w:val="22"/>
                <w:szCs w:val="22"/>
                <w:lang w:val="ru-RU"/>
              </w:rPr>
              <w:t>-</w:t>
            </w:r>
            <w:r w:rsidRPr="00207C18">
              <w:rPr>
                <w:sz w:val="22"/>
                <w:szCs w:val="22"/>
                <w:lang w:val="ru-RU"/>
              </w:rPr>
              <w:tab/>
            </w:r>
            <w:proofErr w:type="spellStart"/>
            <w:r w:rsidRPr="00207C18">
              <w:rPr>
                <w:sz w:val="22"/>
                <w:szCs w:val="22"/>
                <w:lang w:val="ru-RU"/>
              </w:rPr>
              <w:t>родини</w:t>
            </w:r>
            <w:proofErr w:type="spellEnd"/>
            <w:r w:rsidRPr="00207C18">
              <w:rPr>
                <w:sz w:val="22"/>
                <w:szCs w:val="22"/>
                <w:lang w:val="ru-RU"/>
              </w:rPr>
              <w:t xml:space="preserve"> </w:t>
            </w:r>
            <w:proofErr w:type="spellStart"/>
            <w:r w:rsidRPr="00207C18">
              <w:rPr>
                <w:sz w:val="22"/>
                <w:szCs w:val="22"/>
                <w:lang w:val="ru-RU"/>
              </w:rPr>
              <w:t>загиблих</w:t>
            </w:r>
            <w:proofErr w:type="spellEnd"/>
            <w:r w:rsidRPr="00207C18">
              <w:rPr>
                <w:sz w:val="22"/>
                <w:szCs w:val="22"/>
                <w:lang w:val="ru-RU"/>
              </w:rPr>
              <w:t xml:space="preserve">. </w:t>
            </w:r>
          </w:p>
          <w:p w14:paraId="12405C74" w14:textId="77777777" w:rsidR="000D166F" w:rsidRPr="00207C18" w:rsidRDefault="000D166F">
            <w:pPr>
              <w:rPr>
                <w:sz w:val="22"/>
                <w:szCs w:val="22"/>
                <w:lang w:val="ru-RU"/>
              </w:rPr>
            </w:pPr>
            <w:proofErr w:type="spellStart"/>
            <w:r w:rsidRPr="00207C18">
              <w:rPr>
                <w:sz w:val="22"/>
                <w:szCs w:val="22"/>
                <w:lang w:val="ru-RU"/>
              </w:rPr>
              <w:t>Окрім</w:t>
            </w:r>
            <w:proofErr w:type="spellEnd"/>
            <w:r w:rsidRPr="00207C18">
              <w:rPr>
                <w:sz w:val="22"/>
                <w:szCs w:val="22"/>
                <w:lang w:val="ru-RU"/>
              </w:rPr>
              <w:t xml:space="preserve"> </w:t>
            </w:r>
            <w:proofErr w:type="spellStart"/>
            <w:r w:rsidRPr="00207C18">
              <w:rPr>
                <w:sz w:val="22"/>
                <w:szCs w:val="22"/>
                <w:lang w:val="ru-RU"/>
              </w:rPr>
              <w:t>вказаних</w:t>
            </w:r>
            <w:proofErr w:type="spellEnd"/>
            <w:r w:rsidRPr="00207C18">
              <w:rPr>
                <w:sz w:val="22"/>
                <w:szCs w:val="22"/>
                <w:lang w:val="ru-RU"/>
              </w:rPr>
              <w:t xml:space="preserve">, </w:t>
            </w:r>
            <w:proofErr w:type="spellStart"/>
            <w:r w:rsidRPr="00207C18">
              <w:rPr>
                <w:sz w:val="22"/>
                <w:szCs w:val="22"/>
                <w:lang w:val="ru-RU"/>
              </w:rPr>
              <w:t>повноцінний</w:t>
            </w:r>
            <w:proofErr w:type="spellEnd"/>
            <w:r w:rsidRPr="00207C18">
              <w:rPr>
                <w:sz w:val="22"/>
                <w:szCs w:val="22"/>
                <w:lang w:val="ru-RU"/>
              </w:rPr>
              <w:t xml:space="preserve"> </w:t>
            </w:r>
            <w:proofErr w:type="spellStart"/>
            <w:r w:rsidRPr="00207C18">
              <w:rPr>
                <w:sz w:val="22"/>
                <w:szCs w:val="22"/>
                <w:lang w:val="ru-RU"/>
              </w:rPr>
              <w:t>простір</w:t>
            </w:r>
            <w:proofErr w:type="spellEnd"/>
            <w:r w:rsidRPr="00207C18">
              <w:rPr>
                <w:sz w:val="22"/>
                <w:szCs w:val="22"/>
                <w:lang w:val="ru-RU"/>
              </w:rPr>
              <w:t xml:space="preserve"> </w:t>
            </w:r>
            <w:proofErr w:type="spellStart"/>
            <w:r w:rsidRPr="00207C18">
              <w:rPr>
                <w:sz w:val="22"/>
                <w:szCs w:val="22"/>
                <w:lang w:val="ru-RU"/>
              </w:rPr>
              <w:t>діяв</w:t>
            </w:r>
            <w:proofErr w:type="spellEnd"/>
            <w:r w:rsidRPr="00207C18">
              <w:rPr>
                <w:sz w:val="22"/>
                <w:szCs w:val="22"/>
                <w:lang w:val="ru-RU"/>
              </w:rPr>
              <w:t xml:space="preserve"> у </w:t>
            </w:r>
            <w:proofErr w:type="spellStart"/>
            <w:r w:rsidRPr="00207C18">
              <w:rPr>
                <w:sz w:val="22"/>
                <w:szCs w:val="22"/>
                <w:lang w:val="ru-RU"/>
              </w:rPr>
              <w:t>співпраці</w:t>
            </w:r>
            <w:proofErr w:type="spellEnd"/>
            <w:r w:rsidRPr="00207C18">
              <w:rPr>
                <w:sz w:val="22"/>
                <w:szCs w:val="22"/>
                <w:lang w:val="ru-RU"/>
              </w:rPr>
              <w:t xml:space="preserve"> з БФ «</w:t>
            </w:r>
            <w:proofErr w:type="spellStart"/>
            <w:r w:rsidRPr="00207C18">
              <w:rPr>
                <w:sz w:val="22"/>
                <w:szCs w:val="22"/>
                <w:lang w:val="ru-RU"/>
              </w:rPr>
              <w:t>Милосердний</w:t>
            </w:r>
            <w:proofErr w:type="spellEnd"/>
            <w:r w:rsidRPr="00207C18">
              <w:rPr>
                <w:sz w:val="22"/>
                <w:szCs w:val="22"/>
                <w:lang w:val="ru-RU"/>
              </w:rPr>
              <w:t xml:space="preserve"> Самарянин для </w:t>
            </w:r>
            <w:proofErr w:type="spellStart"/>
            <w:r w:rsidRPr="00207C18">
              <w:rPr>
                <w:sz w:val="22"/>
                <w:szCs w:val="22"/>
                <w:lang w:val="ru-RU"/>
              </w:rPr>
              <w:t>дітей</w:t>
            </w:r>
            <w:proofErr w:type="spellEnd"/>
            <w:r w:rsidRPr="00207C18">
              <w:rPr>
                <w:sz w:val="22"/>
                <w:szCs w:val="22"/>
                <w:lang w:val="ru-RU"/>
              </w:rPr>
              <w:t xml:space="preserve"> з </w:t>
            </w:r>
            <w:proofErr w:type="spellStart"/>
            <w:r w:rsidRPr="00207C18">
              <w:rPr>
                <w:sz w:val="22"/>
                <w:szCs w:val="22"/>
                <w:lang w:val="ru-RU"/>
              </w:rPr>
              <w:t>особливими</w:t>
            </w:r>
            <w:proofErr w:type="spellEnd"/>
            <w:r w:rsidRPr="00207C18">
              <w:rPr>
                <w:sz w:val="22"/>
                <w:szCs w:val="22"/>
                <w:lang w:val="ru-RU"/>
              </w:rPr>
              <w:t xml:space="preserve"> потребами», де </w:t>
            </w:r>
            <w:proofErr w:type="spellStart"/>
            <w:r w:rsidRPr="00207C18">
              <w:rPr>
                <w:sz w:val="22"/>
                <w:szCs w:val="22"/>
                <w:lang w:val="ru-RU"/>
              </w:rPr>
              <w:t>реалізовувалося</w:t>
            </w:r>
            <w:proofErr w:type="spellEnd"/>
            <w:r w:rsidRPr="00207C18">
              <w:rPr>
                <w:sz w:val="22"/>
                <w:szCs w:val="22"/>
                <w:lang w:val="ru-RU"/>
              </w:rPr>
              <w:t xml:space="preserve"> </w:t>
            </w:r>
            <w:proofErr w:type="spellStart"/>
            <w:r w:rsidRPr="00207C18">
              <w:rPr>
                <w:sz w:val="22"/>
                <w:szCs w:val="22"/>
                <w:lang w:val="ru-RU"/>
              </w:rPr>
              <w:t>надання</w:t>
            </w:r>
            <w:proofErr w:type="spellEnd"/>
            <w:r w:rsidRPr="00207C18">
              <w:rPr>
                <w:sz w:val="22"/>
                <w:szCs w:val="22"/>
                <w:lang w:val="ru-RU"/>
              </w:rPr>
              <w:t xml:space="preserve"> </w:t>
            </w:r>
            <w:proofErr w:type="spellStart"/>
            <w:r w:rsidRPr="00207C18">
              <w:rPr>
                <w:sz w:val="22"/>
                <w:szCs w:val="22"/>
                <w:lang w:val="ru-RU"/>
              </w:rPr>
              <w:t>послуг</w:t>
            </w:r>
            <w:proofErr w:type="spellEnd"/>
            <w:r w:rsidRPr="00207C18">
              <w:rPr>
                <w:sz w:val="22"/>
                <w:szCs w:val="22"/>
                <w:lang w:val="ru-RU"/>
              </w:rPr>
              <w:t xml:space="preserve"> в легких </w:t>
            </w:r>
            <w:proofErr w:type="spellStart"/>
            <w:r w:rsidRPr="00207C18">
              <w:rPr>
                <w:sz w:val="22"/>
                <w:szCs w:val="22"/>
                <w:lang w:val="ru-RU"/>
              </w:rPr>
              <w:t>випадках</w:t>
            </w:r>
            <w:proofErr w:type="spellEnd"/>
            <w:r w:rsidRPr="00207C18">
              <w:rPr>
                <w:sz w:val="22"/>
                <w:szCs w:val="22"/>
                <w:lang w:val="ru-RU"/>
              </w:rPr>
              <w:t xml:space="preserve"> </w:t>
            </w:r>
            <w:proofErr w:type="spellStart"/>
            <w:r w:rsidRPr="00207C18">
              <w:rPr>
                <w:sz w:val="22"/>
                <w:szCs w:val="22"/>
                <w:lang w:val="ru-RU"/>
              </w:rPr>
              <w:t>дітям</w:t>
            </w:r>
            <w:proofErr w:type="spellEnd"/>
            <w:r w:rsidRPr="00207C18">
              <w:rPr>
                <w:sz w:val="22"/>
                <w:szCs w:val="22"/>
                <w:lang w:val="ru-RU"/>
              </w:rPr>
              <w:t xml:space="preserve"> і </w:t>
            </w:r>
            <w:proofErr w:type="spellStart"/>
            <w:r w:rsidRPr="00207C18">
              <w:rPr>
                <w:sz w:val="22"/>
                <w:szCs w:val="22"/>
                <w:lang w:val="ru-RU"/>
              </w:rPr>
              <w:t>дорослим</w:t>
            </w:r>
            <w:proofErr w:type="spellEnd"/>
            <w:r w:rsidRPr="00207C18">
              <w:rPr>
                <w:sz w:val="22"/>
                <w:szCs w:val="22"/>
                <w:lang w:val="ru-RU"/>
              </w:rPr>
              <w:t xml:space="preserve"> особам з ментальною та </w:t>
            </w:r>
            <w:proofErr w:type="spellStart"/>
            <w:r w:rsidRPr="00207C18">
              <w:rPr>
                <w:sz w:val="22"/>
                <w:szCs w:val="22"/>
                <w:lang w:val="ru-RU"/>
              </w:rPr>
              <w:t>фізичною</w:t>
            </w:r>
            <w:proofErr w:type="spellEnd"/>
            <w:r w:rsidRPr="00207C18">
              <w:rPr>
                <w:sz w:val="22"/>
                <w:szCs w:val="22"/>
                <w:lang w:val="ru-RU"/>
              </w:rPr>
              <w:t xml:space="preserve"> </w:t>
            </w:r>
            <w:proofErr w:type="spellStart"/>
            <w:r w:rsidRPr="00207C18">
              <w:rPr>
                <w:sz w:val="22"/>
                <w:szCs w:val="22"/>
                <w:lang w:val="ru-RU"/>
              </w:rPr>
              <w:t>інвалідностями</w:t>
            </w:r>
            <w:proofErr w:type="spellEnd"/>
            <w:r w:rsidRPr="00207C18">
              <w:rPr>
                <w:sz w:val="22"/>
                <w:szCs w:val="22"/>
                <w:lang w:val="ru-RU"/>
              </w:rPr>
              <w:t>.</w:t>
            </w:r>
          </w:p>
          <w:p w14:paraId="4A27770D" w14:textId="77777777" w:rsidR="000D166F" w:rsidRPr="00207C18" w:rsidRDefault="000D166F">
            <w:pPr>
              <w:rPr>
                <w:lang w:val="ru-RU"/>
              </w:rPr>
            </w:pPr>
          </w:p>
        </w:tc>
      </w:tr>
    </w:tbl>
    <w:p w14:paraId="47A4A558" w14:textId="77777777" w:rsidR="000D166F" w:rsidRDefault="000D166F" w:rsidP="000D166F">
      <w:pPr>
        <w:jc w:val="both"/>
        <w:rPr>
          <w:rFonts w:ascii="Arial" w:hAnsi="Arial" w:cs="Arial"/>
          <w:sz w:val="22"/>
          <w:szCs w:val="22"/>
          <w:lang w:eastAsia="fr-FR"/>
        </w:rPr>
      </w:pPr>
    </w:p>
    <w:p w14:paraId="12680719" w14:textId="77777777" w:rsidR="000D166F" w:rsidRDefault="000D166F" w:rsidP="000D166F">
      <w:pPr>
        <w:pStyle w:val="2"/>
        <w:tabs>
          <w:tab w:val="num" w:pos="567"/>
        </w:tabs>
        <w:ind w:left="567"/>
        <w:jc w:val="both"/>
        <w:rPr>
          <w:rFonts w:ascii="Arial" w:hAnsi="Arial" w:cs="Arial"/>
          <w:sz w:val="22"/>
          <w:szCs w:val="22"/>
        </w:rPr>
      </w:pPr>
      <w:r>
        <w:rPr>
          <w:rFonts w:ascii="Arial" w:hAnsi="Arial"/>
          <w:sz w:val="22"/>
          <w:szCs w:val="22"/>
        </w:rPr>
        <w:t>Послуги</w:t>
      </w:r>
    </w:p>
    <w:p w14:paraId="3BE513AA" w14:textId="77777777" w:rsidR="000D166F" w:rsidRDefault="000D166F" w:rsidP="000D166F">
      <w:pPr>
        <w:tabs>
          <w:tab w:val="left" w:pos="426"/>
        </w:tabs>
        <w:ind w:left="426"/>
        <w:jc w:val="both"/>
        <w:rPr>
          <w:rFonts w:ascii="Arial" w:hAnsi="Arial" w:cs="Arial"/>
          <w:i/>
          <w:sz w:val="18"/>
          <w:szCs w:val="18"/>
        </w:rPr>
      </w:pPr>
      <w:r>
        <w:rPr>
          <w:rFonts w:ascii="Arial" w:hAnsi="Arial" w:cs="Arial"/>
          <w:i/>
          <w:sz w:val="18"/>
          <w:szCs w:val="18"/>
        </w:rPr>
        <w:t xml:space="preserve">Опишіть, яким чином послуги, надані </w:t>
      </w:r>
      <w:proofErr w:type="spellStart"/>
      <w:r>
        <w:rPr>
          <w:rFonts w:ascii="Arial" w:hAnsi="Arial" w:cs="Arial"/>
          <w:i/>
          <w:sz w:val="18"/>
          <w:szCs w:val="18"/>
        </w:rPr>
        <w:t>бенефіціарам</w:t>
      </w:r>
      <w:proofErr w:type="spellEnd"/>
      <w:r>
        <w:rPr>
          <w:rFonts w:ascii="Arial" w:hAnsi="Arial" w:cs="Arial"/>
          <w:i/>
          <w:sz w:val="18"/>
          <w:szCs w:val="18"/>
        </w:rPr>
        <w:t xml:space="preserve">, вплинули на їхнє благополуччя, психоемоційний стан та яким чином вони сприяли особистісному розвитку дітей. </w:t>
      </w:r>
    </w:p>
    <w:p w14:paraId="5E302278" w14:textId="77777777" w:rsidR="000D166F" w:rsidRDefault="000D166F" w:rsidP="000D166F">
      <w:pPr>
        <w:tabs>
          <w:tab w:val="left" w:pos="426"/>
        </w:tabs>
        <w:ind w:left="426"/>
        <w:jc w:val="both"/>
        <w:rPr>
          <w:rFonts w:ascii="Arial" w:hAnsi="Arial" w:cs="Arial"/>
          <w:i/>
          <w:sz w:val="18"/>
          <w:szCs w:val="18"/>
        </w:rPr>
      </w:pPr>
      <w:r>
        <w:rPr>
          <w:rFonts w:ascii="Arial" w:hAnsi="Arial" w:cs="Arial"/>
          <w:i/>
          <w:sz w:val="18"/>
          <w:szCs w:val="18"/>
        </w:rPr>
        <w:t>Об’єм 0,5 – 1 сторінка</w:t>
      </w:r>
    </w:p>
    <w:p w14:paraId="77A73AE5" w14:textId="77777777" w:rsidR="000D166F" w:rsidRDefault="000D166F" w:rsidP="000D166F">
      <w:pPr>
        <w:tabs>
          <w:tab w:val="left" w:pos="426"/>
        </w:tabs>
        <w:ind w:left="426"/>
        <w:jc w:val="both"/>
        <w:rPr>
          <w:rFonts w:ascii="Arial" w:hAnsi="Arial" w:cs="Arial"/>
          <w:i/>
          <w:sz w:val="18"/>
          <w:szCs w:val="18"/>
        </w:rPr>
      </w:pPr>
    </w:p>
    <w:tbl>
      <w:tblPr>
        <w:tblStyle w:val="af"/>
        <w:tblW w:w="9351" w:type="dxa"/>
        <w:tblLook w:val="04A0" w:firstRow="1" w:lastRow="0" w:firstColumn="1" w:lastColumn="0" w:noHBand="0" w:noVBand="1"/>
      </w:tblPr>
      <w:tblGrid>
        <w:gridCol w:w="9351"/>
      </w:tblGrid>
      <w:tr w:rsidR="000D166F" w14:paraId="75F0C517" w14:textId="77777777" w:rsidTr="000D166F">
        <w:trPr>
          <w:trHeight w:val="1090"/>
        </w:trPr>
        <w:tc>
          <w:tcPr>
            <w:tcW w:w="9351" w:type="dxa"/>
            <w:tcBorders>
              <w:top w:val="single" w:sz="4" w:space="0" w:color="000000"/>
              <w:left w:val="single" w:sz="4" w:space="0" w:color="000000"/>
              <w:bottom w:val="single" w:sz="4" w:space="0" w:color="000000"/>
              <w:right w:val="single" w:sz="4" w:space="0" w:color="000000"/>
            </w:tcBorders>
          </w:tcPr>
          <w:p w14:paraId="658B5335" w14:textId="77777777" w:rsidR="000D166F" w:rsidRDefault="000D166F">
            <w:pPr>
              <w:rPr>
                <w:rFonts w:ascii="Times New Roman" w:hAnsi="Times New Roman" w:cs="Times New Roman"/>
                <w:lang w:val="uk-UA"/>
              </w:rPr>
            </w:pPr>
          </w:p>
          <w:p w14:paraId="2D040760" w14:textId="77777777" w:rsidR="000D166F" w:rsidRPr="00207C18" w:rsidRDefault="000D166F">
            <w:pPr>
              <w:jc w:val="both"/>
              <w:rPr>
                <w:sz w:val="22"/>
                <w:szCs w:val="22"/>
                <w:lang w:val="ru-RU"/>
              </w:rPr>
            </w:pPr>
            <w:proofErr w:type="spellStart"/>
            <w:r w:rsidRPr="00207C18">
              <w:rPr>
                <w:sz w:val="22"/>
                <w:szCs w:val="22"/>
                <w:lang w:val="ru-RU"/>
              </w:rPr>
              <w:t>Відповідно</w:t>
            </w:r>
            <w:proofErr w:type="spellEnd"/>
            <w:r w:rsidRPr="00207C18">
              <w:rPr>
                <w:sz w:val="22"/>
                <w:szCs w:val="22"/>
                <w:lang w:val="ru-RU"/>
              </w:rPr>
              <w:t xml:space="preserve"> до умов часу, </w:t>
            </w:r>
            <w:proofErr w:type="spellStart"/>
            <w:r w:rsidRPr="00207C18">
              <w:rPr>
                <w:sz w:val="22"/>
                <w:szCs w:val="22"/>
                <w:lang w:val="ru-RU"/>
              </w:rPr>
              <w:t>фахівці</w:t>
            </w:r>
            <w:proofErr w:type="spellEnd"/>
            <w:r w:rsidRPr="00207C18">
              <w:rPr>
                <w:sz w:val="22"/>
                <w:szCs w:val="22"/>
                <w:lang w:val="ru-RU"/>
              </w:rPr>
              <w:t xml:space="preserve"> </w:t>
            </w:r>
            <w:proofErr w:type="spellStart"/>
            <w:r w:rsidRPr="00207C18">
              <w:rPr>
                <w:sz w:val="22"/>
                <w:szCs w:val="22"/>
                <w:lang w:val="ru-RU"/>
              </w:rPr>
              <w:t>старалися</w:t>
            </w:r>
            <w:proofErr w:type="spellEnd"/>
            <w:r w:rsidRPr="00207C18">
              <w:rPr>
                <w:sz w:val="22"/>
                <w:szCs w:val="22"/>
                <w:lang w:val="ru-RU"/>
              </w:rPr>
              <w:t xml:space="preserve"> </w:t>
            </w:r>
            <w:proofErr w:type="spellStart"/>
            <w:r w:rsidRPr="00207C18">
              <w:rPr>
                <w:sz w:val="22"/>
                <w:szCs w:val="22"/>
                <w:lang w:val="ru-RU"/>
              </w:rPr>
              <w:t>організовувати</w:t>
            </w:r>
            <w:proofErr w:type="spellEnd"/>
            <w:r w:rsidRPr="00207C18">
              <w:rPr>
                <w:sz w:val="22"/>
                <w:szCs w:val="22"/>
                <w:lang w:val="ru-RU"/>
              </w:rPr>
              <w:t xml:space="preserve"> </w:t>
            </w:r>
            <w:proofErr w:type="spellStart"/>
            <w:r w:rsidRPr="00207C18">
              <w:rPr>
                <w:sz w:val="22"/>
                <w:szCs w:val="22"/>
                <w:lang w:val="ru-RU"/>
              </w:rPr>
              <w:t>тематичні</w:t>
            </w:r>
            <w:proofErr w:type="spellEnd"/>
            <w:r w:rsidRPr="00207C18">
              <w:rPr>
                <w:sz w:val="22"/>
                <w:szCs w:val="22"/>
                <w:lang w:val="ru-RU"/>
              </w:rPr>
              <w:t xml:space="preserve"> </w:t>
            </w:r>
            <w:proofErr w:type="spellStart"/>
            <w:r w:rsidRPr="00207C18">
              <w:rPr>
                <w:sz w:val="22"/>
                <w:szCs w:val="22"/>
                <w:lang w:val="ru-RU"/>
              </w:rPr>
              <w:t>зустрічі</w:t>
            </w:r>
            <w:proofErr w:type="spellEnd"/>
            <w:r w:rsidRPr="00207C18">
              <w:rPr>
                <w:sz w:val="22"/>
                <w:szCs w:val="22"/>
                <w:lang w:val="ru-RU"/>
              </w:rPr>
              <w:t xml:space="preserve"> та </w:t>
            </w:r>
            <w:proofErr w:type="spellStart"/>
            <w:r w:rsidRPr="00207C18">
              <w:rPr>
                <w:sz w:val="22"/>
                <w:szCs w:val="22"/>
                <w:lang w:val="ru-RU"/>
              </w:rPr>
              <w:t>заняття</w:t>
            </w:r>
            <w:proofErr w:type="spellEnd"/>
            <w:r w:rsidRPr="00207C18">
              <w:rPr>
                <w:sz w:val="22"/>
                <w:szCs w:val="22"/>
                <w:lang w:val="ru-RU"/>
              </w:rPr>
              <w:t xml:space="preserve">. </w:t>
            </w:r>
            <w:proofErr w:type="spellStart"/>
            <w:r w:rsidRPr="00207C18">
              <w:rPr>
                <w:sz w:val="22"/>
                <w:szCs w:val="22"/>
                <w:lang w:val="ru-RU"/>
              </w:rPr>
              <w:t>Такі</w:t>
            </w:r>
            <w:proofErr w:type="spellEnd"/>
            <w:r w:rsidRPr="00207C18">
              <w:rPr>
                <w:sz w:val="22"/>
                <w:szCs w:val="22"/>
                <w:lang w:val="ru-RU"/>
              </w:rPr>
              <w:t xml:space="preserve"> </w:t>
            </w:r>
            <w:proofErr w:type="spellStart"/>
            <w:r w:rsidRPr="00207C18">
              <w:rPr>
                <w:sz w:val="22"/>
                <w:szCs w:val="22"/>
                <w:lang w:val="ru-RU"/>
              </w:rPr>
              <w:t>зустрічі</w:t>
            </w:r>
            <w:proofErr w:type="spellEnd"/>
            <w:r w:rsidRPr="00207C18">
              <w:rPr>
                <w:sz w:val="22"/>
                <w:szCs w:val="22"/>
                <w:lang w:val="ru-RU"/>
              </w:rPr>
              <w:t xml:space="preserve"> </w:t>
            </w:r>
            <w:proofErr w:type="spellStart"/>
            <w:r w:rsidRPr="00207C18">
              <w:rPr>
                <w:sz w:val="22"/>
                <w:szCs w:val="22"/>
                <w:lang w:val="ru-RU"/>
              </w:rPr>
              <w:t>допомагали</w:t>
            </w:r>
            <w:proofErr w:type="spellEnd"/>
            <w:r w:rsidRPr="00207C18">
              <w:rPr>
                <w:sz w:val="22"/>
                <w:szCs w:val="22"/>
                <w:lang w:val="ru-RU"/>
              </w:rPr>
              <w:t xml:space="preserve"> </w:t>
            </w:r>
            <w:proofErr w:type="spellStart"/>
            <w:r w:rsidRPr="00207C18">
              <w:rPr>
                <w:sz w:val="22"/>
                <w:szCs w:val="22"/>
                <w:lang w:val="ru-RU"/>
              </w:rPr>
              <w:t>дітям</w:t>
            </w:r>
            <w:proofErr w:type="spellEnd"/>
            <w:r w:rsidRPr="00207C18">
              <w:rPr>
                <w:sz w:val="22"/>
                <w:szCs w:val="22"/>
                <w:lang w:val="ru-RU"/>
              </w:rPr>
              <w:t xml:space="preserve"> </w:t>
            </w:r>
            <w:proofErr w:type="spellStart"/>
            <w:r w:rsidRPr="00207C18">
              <w:rPr>
                <w:sz w:val="22"/>
                <w:szCs w:val="22"/>
                <w:lang w:val="ru-RU"/>
              </w:rPr>
              <w:t>здобувати</w:t>
            </w:r>
            <w:proofErr w:type="spellEnd"/>
            <w:r w:rsidRPr="00207C18">
              <w:rPr>
                <w:sz w:val="22"/>
                <w:szCs w:val="22"/>
                <w:lang w:val="ru-RU"/>
              </w:rPr>
              <w:t xml:space="preserve"> </w:t>
            </w:r>
            <w:proofErr w:type="spellStart"/>
            <w:r w:rsidRPr="00207C18">
              <w:rPr>
                <w:sz w:val="22"/>
                <w:szCs w:val="22"/>
                <w:lang w:val="ru-RU"/>
              </w:rPr>
              <w:t>нові</w:t>
            </w:r>
            <w:proofErr w:type="spellEnd"/>
            <w:r w:rsidRPr="00207C18">
              <w:rPr>
                <w:sz w:val="22"/>
                <w:szCs w:val="22"/>
                <w:lang w:val="ru-RU"/>
              </w:rPr>
              <w:t xml:space="preserve"> </w:t>
            </w:r>
            <w:proofErr w:type="spellStart"/>
            <w:r w:rsidRPr="00207C18">
              <w:rPr>
                <w:sz w:val="22"/>
                <w:szCs w:val="22"/>
                <w:lang w:val="ru-RU"/>
              </w:rPr>
              <w:t>знання</w:t>
            </w:r>
            <w:proofErr w:type="spellEnd"/>
            <w:r w:rsidRPr="00207C18">
              <w:rPr>
                <w:sz w:val="22"/>
                <w:szCs w:val="22"/>
                <w:lang w:val="ru-RU"/>
              </w:rPr>
              <w:t xml:space="preserve">, </w:t>
            </w:r>
            <w:proofErr w:type="spellStart"/>
            <w:r w:rsidRPr="00207C18">
              <w:rPr>
                <w:sz w:val="22"/>
                <w:szCs w:val="22"/>
                <w:lang w:val="ru-RU"/>
              </w:rPr>
              <w:t>пригадувати</w:t>
            </w:r>
            <w:proofErr w:type="spellEnd"/>
            <w:r w:rsidRPr="00207C18">
              <w:rPr>
                <w:sz w:val="22"/>
                <w:szCs w:val="22"/>
                <w:lang w:val="ru-RU"/>
              </w:rPr>
              <w:t xml:space="preserve"> </w:t>
            </w:r>
            <w:proofErr w:type="spellStart"/>
            <w:r w:rsidRPr="00207C18">
              <w:rPr>
                <w:sz w:val="22"/>
                <w:szCs w:val="22"/>
                <w:lang w:val="ru-RU"/>
              </w:rPr>
              <w:t>українські</w:t>
            </w:r>
            <w:proofErr w:type="spellEnd"/>
            <w:r w:rsidRPr="00207C18">
              <w:rPr>
                <w:sz w:val="22"/>
                <w:szCs w:val="22"/>
                <w:lang w:val="ru-RU"/>
              </w:rPr>
              <w:t xml:space="preserve"> </w:t>
            </w:r>
            <w:proofErr w:type="spellStart"/>
            <w:r w:rsidRPr="00207C18">
              <w:rPr>
                <w:sz w:val="22"/>
                <w:szCs w:val="22"/>
                <w:lang w:val="ru-RU"/>
              </w:rPr>
              <w:t>традиції</w:t>
            </w:r>
            <w:proofErr w:type="spellEnd"/>
            <w:r w:rsidRPr="00207C18">
              <w:rPr>
                <w:sz w:val="22"/>
                <w:szCs w:val="22"/>
                <w:lang w:val="ru-RU"/>
              </w:rPr>
              <w:t xml:space="preserve"> та </w:t>
            </w:r>
            <w:proofErr w:type="spellStart"/>
            <w:r w:rsidRPr="00207C18">
              <w:rPr>
                <w:sz w:val="22"/>
                <w:szCs w:val="22"/>
                <w:lang w:val="ru-RU"/>
              </w:rPr>
              <w:t>звичаї</w:t>
            </w:r>
            <w:proofErr w:type="spellEnd"/>
            <w:r w:rsidRPr="00207C18">
              <w:rPr>
                <w:sz w:val="22"/>
                <w:szCs w:val="22"/>
                <w:lang w:val="ru-RU"/>
              </w:rPr>
              <w:t xml:space="preserve">, </w:t>
            </w:r>
            <w:proofErr w:type="spellStart"/>
            <w:r w:rsidRPr="00207C18">
              <w:rPr>
                <w:sz w:val="22"/>
                <w:szCs w:val="22"/>
                <w:lang w:val="ru-RU"/>
              </w:rPr>
              <w:t>розвивати</w:t>
            </w:r>
            <w:proofErr w:type="spellEnd"/>
            <w:r w:rsidRPr="00207C18">
              <w:rPr>
                <w:sz w:val="22"/>
                <w:szCs w:val="22"/>
                <w:lang w:val="ru-RU"/>
              </w:rPr>
              <w:t xml:space="preserve"> </w:t>
            </w:r>
            <w:proofErr w:type="spellStart"/>
            <w:r w:rsidRPr="00207C18">
              <w:rPr>
                <w:sz w:val="22"/>
                <w:szCs w:val="22"/>
                <w:lang w:val="ru-RU"/>
              </w:rPr>
              <w:t>кмітливість</w:t>
            </w:r>
            <w:proofErr w:type="spellEnd"/>
            <w:r w:rsidRPr="00207C18">
              <w:rPr>
                <w:sz w:val="22"/>
                <w:szCs w:val="22"/>
                <w:lang w:val="ru-RU"/>
              </w:rPr>
              <w:t xml:space="preserve">, </w:t>
            </w:r>
            <w:proofErr w:type="spellStart"/>
            <w:r w:rsidRPr="00207C18">
              <w:rPr>
                <w:sz w:val="22"/>
                <w:szCs w:val="22"/>
                <w:lang w:val="ru-RU"/>
              </w:rPr>
              <w:t>стратегічне</w:t>
            </w:r>
            <w:proofErr w:type="spellEnd"/>
            <w:r w:rsidRPr="00207C18">
              <w:rPr>
                <w:sz w:val="22"/>
                <w:szCs w:val="22"/>
                <w:lang w:val="ru-RU"/>
              </w:rPr>
              <w:t xml:space="preserve"> </w:t>
            </w:r>
            <w:proofErr w:type="spellStart"/>
            <w:r w:rsidRPr="00207C18">
              <w:rPr>
                <w:sz w:val="22"/>
                <w:szCs w:val="22"/>
                <w:lang w:val="ru-RU"/>
              </w:rPr>
              <w:t>мислення</w:t>
            </w:r>
            <w:proofErr w:type="spellEnd"/>
            <w:r w:rsidRPr="00207C18">
              <w:rPr>
                <w:sz w:val="22"/>
                <w:szCs w:val="22"/>
                <w:lang w:val="ru-RU"/>
              </w:rPr>
              <w:t xml:space="preserve">, </w:t>
            </w:r>
            <w:proofErr w:type="spellStart"/>
            <w:r w:rsidRPr="00207C18">
              <w:rPr>
                <w:sz w:val="22"/>
                <w:szCs w:val="22"/>
                <w:lang w:val="ru-RU"/>
              </w:rPr>
              <w:t>уважність</w:t>
            </w:r>
            <w:proofErr w:type="spellEnd"/>
            <w:r w:rsidRPr="00207C18">
              <w:rPr>
                <w:sz w:val="22"/>
                <w:szCs w:val="22"/>
                <w:lang w:val="ru-RU"/>
              </w:rPr>
              <w:t xml:space="preserve">, </w:t>
            </w:r>
            <w:proofErr w:type="spellStart"/>
            <w:r w:rsidRPr="00207C18">
              <w:rPr>
                <w:sz w:val="22"/>
                <w:szCs w:val="22"/>
                <w:lang w:val="ru-RU"/>
              </w:rPr>
              <w:t>інтуїцію</w:t>
            </w:r>
            <w:proofErr w:type="spellEnd"/>
            <w:r w:rsidRPr="00207C18">
              <w:rPr>
                <w:sz w:val="22"/>
                <w:szCs w:val="22"/>
                <w:lang w:val="ru-RU"/>
              </w:rPr>
              <w:t xml:space="preserve">, а також </w:t>
            </w:r>
            <w:proofErr w:type="spellStart"/>
            <w:r w:rsidRPr="00207C18">
              <w:rPr>
                <w:sz w:val="22"/>
                <w:szCs w:val="22"/>
                <w:lang w:val="ru-RU"/>
              </w:rPr>
              <w:t>командний</w:t>
            </w:r>
            <w:proofErr w:type="spellEnd"/>
            <w:r w:rsidRPr="00207C18">
              <w:rPr>
                <w:sz w:val="22"/>
                <w:szCs w:val="22"/>
                <w:lang w:val="ru-RU"/>
              </w:rPr>
              <w:t xml:space="preserve"> дух. Також </w:t>
            </w:r>
            <w:proofErr w:type="spellStart"/>
            <w:r w:rsidRPr="00207C18">
              <w:rPr>
                <w:sz w:val="22"/>
                <w:szCs w:val="22"/>
                <w:lang w:val="ru-RU"/>
              </w:rPr>
              <w:t>організовувалися</w:t>
            </w:r>
            <w:proofErr w:type="spellEnd"/>
            <w:r w:rsidRPr="00207C18">
              <w:rPr>
                <w:sz w:val="22"/>
                <w:szCs w:val="22"/>
                <w:lang w:val="ru-RU"/>
              </w:rPr>
              <w:t xml:space="preserve"> </w:t>
            </w:r>
            <w:proofErr w:type="spellStart"/>
            <w:r w:rsidRPr="00207C18">
              <w:rPr>
                <w:sz w:val="22"/>
                <w:szCs w:val="22"/>
                <w:lang w:val="ru-RU"/>
              </w:rPr>
              <w:t>відповідні</w:t>
            </w:r>
            <w:proofErr w:type="spellEnd"/>
            <w:r w:rsidRPr="00207C18">
              <w:rPr>
                <w:sz w:val="22"/>
                <w:szCs w:val="22"/>
                <w:lang w:val="ru-RU"/>
              </w:rPr>
              <w:t xml:space="preserve"> </w:t>
            </w:r>
            <w:proofErr w:type="spellStart"/>
            <w:r w:rsidRPr="00207C18">
              <w:rPr>
                <w:sz w:val="22"/>
                <w:szCs w:val="22"/>
                <w:lang w:val="ru-RU"/>
              </w:rPr>
              <w:t>майстер-класи</w:t>
            </w:r>
            <w:proofErr w:type="spellEnd"/>
            <w:r w:rsidRPr="00207C18">
              <w:rPr>
                <w:sz w:val="22"/>
                <w:szCs w:val="22"/>
                <w:lang w:val="ru-RU"/>
              </w:rPr>
              <w:t xml:space="preserve"> для </w:t>
            </w:r>
            <w:proofErr w:type="spellStart"/>
            <w:r w:rsidRPr="00207C18">
              <w:rPr>
                <w:sz w:val="22"/>
                <w:szCs w:val="22"/>
                <w:lang w:val="ru-RU"/>
              </w:rPr>
              <w:t>набуття</w:t>
            </w:r>
            <w:proofErr w:type="spellEnd"/>
            <w:r w:rsidRPr="00207C18">
              <w:rPr>
                <w:sz w:val="22"/>
                <w:szCs w:val="22"/>
                <w:lang w:val="ru-RU"/>
              </w:rPr>
              <w:t xml:space="preserve"> </w:t>
            </w:r>
            <w:proofErr w:type="spellStart"/>
            <w:r w:rsidRPr="00207C18">
              <w:rPr>
                <w:sz w:val="22"/>
                <w:szCs w:val="22"/>
                <w:lang w:val="ru-RU"/>
              </w:rPr>
              <w:t>дітьми</w:t>
            </w:r>
            <w:proofErr w:type="spellEnd"/>
            <w:r w:rsidRPr="00207C18">
              <w:rPr>
                <w:sz w:val="22"/>
                <w:szCs w:val="22"/>
                <w:lang w:val="ru-RU"/>
              </w:rPr>
              <w:t xml:space="preserve"> </w:t>
            </w:r>
            <w:proofErr w:type="spellStart"/>
            <w:r w:rsidRPr="00207C18">
              <w:rPr>
                <w:sz w:val="22"/>
                <w:szCs w:val="22"/>
                <w:lang w:val="ru-RU"/>
              </w:rPr>
              <w:t>нових</w:t>
            </w:r>
            <w:proofErr w:type="spellEnd"/>
            <w:r w:rsidRPr="00207C18">
              <w:rPr>
                <w:sz w:val="22"/>
                <w:szCs w:val="22"/>
                <w:lang w:val="ru-RU"/>
              </w:rPr>
              <w:t xml:space="preserve"> </w:t>
            </w:r>
            <w:proofErr w:type="spellStart"/>
            <w:r w:rsidRPr="00207C18">
              <w:rPr>
                <w:sz w:val="22"/>
                <w:szCs w:val="22"/>
                <w:lang w:val="ru-RU"/>
              </w:rPr>
              <w:t>навичок</w:t>
            </w:r>
            <w:proofErr w:type="spellEnd"/>
            <w:r w:rsidRPr="00207C18">
              <w:rPr>
                <w:sz w:val="22"/>
                <w:szCs w:val="22"/>
                <w:lang w:val="ru-RU"/>
              </w:rPr>
              <w:t xml:space="preserve">. </w:t>
            </w:r>
            <w:proofErr w:type="spellStart"/>
            <w:r w:rsidRPr="00207C18">
              <w:rPr>
                <w:sz w:val="22"/>
                <w:szCs w:val="22"/>
                <w:lang w:val="ru-RU"/>
              </w:rPr>
              <w:t>Зокрема</w:t>
            </w:r>
            <w:proofErr w:type="spellEnd"/>
            <w:r w:rsidRPr="00207C18">
              <w:rPr>
                <w:sz w:val="22"/>
                <w:szCs w:val="22"/>
                <w:lang w:val="ru-RU"/>
              </w:rPr>
              <w:t xml:space="preserve"> одним з </w:t>
            </w:r>
            <w:proofErr w:type="spellStart"/>
            <w:r w:rsidRPr="00207C18">
              <w:rPr>
                <w:sz w:val="22"/>
                <w:szCs w:val="22"/>
                <w:lang w:val="ru-RU"/>
              </w:rPr>
              <w:t>майстер-класів</w:t>
            </w:r>
            <w:proofErr w:type="spellEnd"/>
            <w:r w:rsidRPr="00207C18">
              <w:rPr>
                <w:sz w:val="22"/>
                <w:szCs w:val="22"/>
                <w:lang w:val="ru-RU"/>
              </w:rPr>
              <w:t xml:space="preserve"> </w:t>
            </w:r>
            <w:proofErr w:type="spellStart"/>
            <w:r w:rsidRPr="00207C18">
              <w:rPr>
                <w:sz w:val="22"/>
                <w:szCs w:val="22"/>
                <w:lang w:val="ru-RU"/>
              </w:rPr>
              <w:t>був</w:t>
            </w:r>
            <w:proofErr w:type="spellEnd"/>
            <w:r w:rsidRPr="00207C18">
              <w:rPr>
                <w:sz w:val="22"/>
                <w:szCs w:val="22"/>
                <w:lang w:val="ru-RU"/>
              </w:rPr>
              <w:t xml:space="preserve"> </w:t>
            </w:r>
            <w:proofErr w:type="spellStart"/>
            <w:r w:rsidRPr="00207C18">
              <w:rPr>
                <w:sz w:val="22"/>
                <w:szCs w:val="22"/>
                <w:lang w:val="ru-RU"/>
              </w:rPr>
              <w:t>майстер-клас</w:t>
            </w:r>
            <w:proofErr w:type="spellEnd"/>
            <w:r w:rsidRPr="00207C18">
              <w:rPr>
                <w:sz w:val="22"/>
                <w:szCs w:val="22"/>
                <w:lang w:val="ru-RU"/>
              </w:rPr>
              <w:t xml:space="preserve"> з </w:t>
            </w:r>
            <w:proofErr w:type="spellStart"/>
            <w:r w:rsidRPr="00207C18">
              <w:rPr>
                <w:sz w:val="22"/>
                <w:szCs w:val="22"/>
                <w:lang w:val="ru-RU"/>
              </w:rPr>
              <w:t>хусткування</w:t>
            </w:r>
            <w:proofErr w:type="spellEnd"/>
            <w:r w:rsidRPr="00207C18">
              <w:rPr>
                <w:sz w:val="22"/>
                <w:szCs w:val="22"/>
                <w:lang w:val="ru-RU"/>
              </w:rPr>
              <w:t xml:space="preserve">, в </w:t>
            </w:r>
            <w:proofErr w:type="spellStart"/>
            <w:r w:rsidRPr="00207C18">
              <w:rPr>
                <w:sz w:val="22"/>
                <w:szCs w:val="22"/>
                <w:lang w:val="ru-RU"/>
              </w:rPr>
              <w:t>якому</w:t>
            </w:r>
            <w:proofErr w:type="spellEnd"/>
            <w:r w:rsidRPr="00207C18">
              <w:rPr>
                <w:sz w:val="22"/>
                <w:szCs w:val="22"/>
                <w:lang w:val="ru-RU"/>
              </w:rPr>
              <w:t xml:space="preserve"> </w:t>
            </w:r>
            <w:proofErr w:type="spellStart"/>
            <w:r w:rsidRPr="00207C18">
              <w:rPr>
                <w:sz w:val="22"/>
                <w:szCs w:val="22"/>
                <w:lang w:val="ru-RU"/>
              </w:rPr>
              <w:t>діти</w:t>
            </w:r>
            <w:proofErr w:type="spellEnd"/>
            <w:r w:rsidRPr="00207C18">
              <w:rPr>
                <w:sz w:val="22"/>
                <w:szCs w:val="22"/>
                <w:lang w:val="ru-RU"/>
              </w:rPr>
              <w:t xml:space="preserve"> </w:t>
            </w:r>
            <w:proofErr w:type="spellStart"/>
            <w:r w:rsidRPr="00207C18">
              <w:rPr>
                <w:sz w:val="22"/>
                <w:szCs w:val="22"/>
                <w:lang w:val="ru-RU"/>
              </w:rPr>
              <w:t>пізнавали</w:t>
            </w:r>
            <w:proofErr w:type="spellEnd"/>
            <w:r w:rsidRPr="00207C18">
              <w:rPr>
                <w:sz w:val="22"/>
                <w:szCs w:val="22"/>
                <w:lang w:val="ru-RU"/>
              </w:rPr>
              <w:t xml:space="preserve"> </w:t>
            </w:r>
            <w:proofErr w:type="spellStart"/>
            <w:r w:rsidRPr="00207C18">
              <w:rPr>
                <w:sz w:val="22"/>
                <w:szCs w:val="22"/>
                <w:lang w:val="ru-RU"/>
              </w:rPr>
              <w:t>традиційність</w:t>
            </w:r>
            <w:proofErr w:type="spellEnd"/>
            <w:r w:rsidRPr="00207C18">
              <w:rPr>
                <w:sz w:val="22"/>
                <w:szCs w:val="22"/>
                <w:lang w:val="ru-RU"/>
              </w:rPr>
              <w:t xml:space="preserve"> </w:t>
            </w:r>
            <w:proofErr w:type="spellStart"/>
            <w:r w:rsidRPr="00207C18">
              <w:rPr>
                <w:sz w:val="22"/>
                <w:szCs w:val="22"/>
                <w:lang w:val="ru-RU"/>
              </w:rPr>
              <w:t>української</w:t>
            </w:r>
            <w:proofErr w:type="spellEnd"/>
            <w:r w:rsidRPr="00207C18">
              <w:rPr>
                <w:sz w:val="22"/>
                <w:szCs w:val="22"/>
                <w:lang w:val="ru-RU"/>
              </w:rPr>
              <w:t xml:space="preserve"> </w:t>
            </w:r>
            <w:proofErr w:type="spellStart"/>
            <w:r w:rsidRPr="00207C18">
              <w:rPr>
                <w:sz w:val="22"/>
                <w:szCs w:val="22"/>
                <w:lang w:val="ru-RU"/>
              </w:rPr>
              <w:t>хустки</w:t>
            </w:r>
            <w:proofErr w:type="spellEnd"/>
            <w:r w:rsidRPr="00207C18">
              <w:rPr>
                <w:sz w:val="22"/>
                <w:szCs w:val="22"/>
                <w:lang w:val="ru-RU"/>
              </w:rPr>
              <w:t xml:space="preserve">, як </w:t>
            </w:r>
            <w:proofErr w:type="spellStart"/>
            <w:r w:rsidRPr="00207C18">
              <w:rPr>
                <w:sz w:val="22"/>
                <w:szCs w:val="22"/>
                <w:lang w:val="ru-RU"/>
              </w:rPr>
              <w:t>втілення</w:t>
            </w:r>
            <w:proofErr w:type="spellEnd"/>
            <w:r w:rsidRPr="00207C18">
              <w:rPr>
                <w:sz w:val="22"/>
                <w:szCs w:val="22"/>
                <w:lang w:val="ru-RU"/>
              </w:rPr>
              <w:t xml:space="preserve"> </w:t>
            </w:r>
            <w:proofErr w:type="spellStart"/>
            <w:r w:rsidRPr="00207C18">
              <w:rPr>
                <w:sz w:val="22"/>
                <w:szCs w:val="22"/>
                <w:lang w:val="ru-RU"/>
              </w:rPr>
              <w:t>національної</w:t>
            </w:r>
            <w:proofErr w:type="spellEnd"/>
            <w:r w:rsidRPr="00207C18">
              <w:rPr>
                <w:sz w:val="22"/>
                <w:szCs w:val="22"/>
                <w:lang w:val="ru-RU"/>
              </w:rPr>
              <w:t xml:space="preserve"> </w:t>
            </w:r>
            <w:proofErr w:type="spellStart"/>
            <w:r w:rsidRPr="00207C18">
              <w:rPr>
                <w:sz w:val="22"/>
                <w:szCs w:val="22"/>
                <w:lang w:val="ru-RU"/>
              </w:rPr>
              <w:t>гордості</w:t>
            </w:r>
            <w:proofErr w:type="spellEnd"/>
            <w:r w:rsidRPr="00207C18">
              <w:rPr>
                <w:sz w:val="22"/>
                <w:szCs w:val="22"/>
                <w:lang w:val="ru-RU"/>
              </w:rPr>
              <w:t xml:space="preserve">. </w:t>
            </w:r>
            <w:proofErr w:type="spellStart"/>
            <w:r w:rsidRPr="00207C18">
              <w:rPr>
                <w:sz w:val="22"/>
                <w:szCs w:val="22"/>
                <w:lang w:val="ru-RU"/>
              </w:rPr>
              <w:t>Іншим</w:t>
            </w:r>
            <w:proofErr w:type="spellEnd"/>
            <w:r w:rsidRPr="00207C18">
              <w:rPr>
                <w:sz w:val="22"/>
                <w:szCs w:val="22"/>
                <w:lang w:val="ru-RU"/>
              </w:rPr>
              <w:t xml:space="preserve"> </w:t>
            </w:r>
            <w:proofErr w:type="spellStart"/>
            <w:r w:rsidRPr="00207C18">
              <w:rPr>
                <w:sz w:val="22"/>
                <w:szCs w:val="22"/>
                <w:lang w:val="ru-RU"/>
              </w:rPr>
              <w:t>майстер-класом</w:t>
            </w:r>
            <w:proofErr w:type="spellEnd"/>
            <w:r w:rsidRPr="00207C18">
              <w:rPr>
                <w:sz w:val="22"/>
                <w:szCs w:val="22"/>
                <w:lang w:val="ru-RU"/>
              </w:rPr>
              <w:t xml:space="preserve"> </w:t>
            </w:r>
            <w:proofErr w:type="spellStart"/>
            <w:r w:rsidRPr="00207C18">
              <w:rPr>
                <w:sz w:val="22"/>
                <w:szCs w:val="22"/>
                <w:lang w:val="ru-RU"/>
              </w:rPr>
              <w:t>було</w:t>
            </w:r>
            <w:proofErr w:type="spellEnd"/>
            <w:r w:rsidRPr="00207C18">
              <w:rPr>
                <w:sz w:val="22"/>
                <w:szCs w:val="22"/>
                <w:lang w:val="ru-RU"/>
              </w:rPr>
              <w:t xml:space="preserve"> </w:t>
            </w:r>
            <w:proofErr w:type="spellStart"/>
            <w:r w:rsidRPr="00207C18">
              <w:rPr>
                <w:sz w:val="22"/>
                <w:szCs w:val="22"/>
                <w:lang w:val="ru-RU"/>
              </w:rPr>
              <w:t>виготовлення</w:t>
            </w:r>
            <w:proofErr w:type="spellEnd"/>
            <w:r w:rsidRPr="00207C18">
              <w:rPr>
                <w:sz w:val="22"/>
                <w:szCs w:val="22"/>
                <w:lang w:val="ru-RU"/>
              </w:rPr>
              <w:t xml:space="preserve"> </w:t>
            </w:r>
            <w:proofErr w:type="spellStart"/>
            <w:r w:rsidRPr="00207C18">
              <w:rPr>
                <w:sz w:val="22"/>
                <w:szCs w:val="22"/>
                <w:lang w:val="ru-RU"/>
              </w:rPr>
              <w:t>свічок</w:t>
            </w:r>
            <w:proofErr w:type="spellEnd"/>
            <w:r w:rsidRPr="00207C18">
              <w:rPr>
                <w:sz w:val="22"/>
                <w:szCs w:val="22"/>
                <w:lang w:val="ru-RU"/>
              </w:rPr>
              <w:t xml:space="preserve"> </w:t>
            </w:r>
            <w:proofErr w:type="spellStart"/>
            <w:r w:rsidRPr="00207C18">
              <w:rPr>
                <w:sz w:val="22"/>
                <w:szCs w:val="22"/>
                <w:lang w:val="ru-RU"/>
              </w:rPr>
              <w:t>пам’яті</w:t>
            </w:r>
            <w:proofErr w:type="spellEnd"/>
            <w:r w:rsidRPr="00207C18">
              <w:rPr>
                <w:sz w:val="22"/>
                <w:szCs w:val="22"/>
                <w:lang w:val="ru-RU"/>
              </w:rPr>
              <w:t xml:space="preserve"> для </w:t>
            </w:r>
            <w:proofErr w:type="spellStart"/>
            <w:r w:rsidRPr="00207C18">
              <w:rPr>
                <w:sz w:val="22"/>
                <w:szCs w:val="22"/>
                <w:lang w:val="ru-RU"/>
              </w:rPr>
              <w:t>вшанування</w:t>
            </w:r>
            <w:proofErr w:type="spellEnd"/>
            <w:r w:rsidRPr="00207C18">
              <w:rPr>
                <w:sz w:val="22"/>
                <w:szCs w:val="22"/>
                <w:lang w:val="ru-RU"/>
              </w:rPr>
              <w:t xml:space="preserve"> жертв голодомору. В </w:t>
            </w:r>
            <w:proofErr w:type="spellStart"/>
            <w:r w:rsidRPr="00207C18">
              <w:rPr>
                <w:sz w:val="22"/>
                <w:szCs w:val="22"/>
                <w:lang w:val="ru-RU"/>
              </w:rPr>
              <w:t>ході</w:t>
            </w:r>
            <w:proofErr w:type="spellEnd"/>
            <w:r w:rsidRPr="00207C18">
              <w:rPr>
                <w:sz w:val="22"/>
                <w:szCs w:val="22"/>
                <w:lang w:val="ru-RU"/>
              </w:rPr>
              <w:t xml:space="preserve"> </w:t>
            </w:r>
            <w:proofErr w:type="spellStart"/>
            <w:r w:rsidRPr="00207C18">
              <w:rPr>
                <w:sz w:val="22"/>
                <w:szCs w:val="22"/>
                <w:lang w:val="ru-RU"/>
              </w:rPr>
              <w:t>цього</w:t>
            </w:r>
            <w:proofErr w:type="spellEnd"/>
            <w:r w:rsidRPr="00207C18">
              <w:rPr>
                <w:sz w:val="22"/>
                <w:szCs w:val="22"/>
                <w:lang w:val="ru-RU"/>
              </w:rPr>
              <w:t xml:space="preserve"> </w:t>
            </w:r>
            <w:proofErr w:type="spellStart"/>
            <w:r w:rsidRPr="00207C18">
              <w:rPr>
                <w:sz w:val="22"/>
                <w:szCs w:val="22"/>
                <w:lang w:val="ru-RU"/>
              </w:rPr>
              <w:t>заняття</w:t>
            </w:r>
            <w:proofErr w:type="spellEnd"/>
            <w:r w:rsidRPr="00207C18">
              <w:rPr>
                <w:sz w:val="22"/>
                <w:szCs w:val="22"/>
                <w:lang w:val="ru-RU"/>
              </w:rPr>
              <w:t xml:space="preserve"> </w:t>
            </w:r>
            <w:proofErr w:type="spellStart"/>
            <w:r w:rsidRPr="00207C18">
              <w:rPr>
                <w:sz w:val="22"/>
                <w:szCs w:val="22"/>
                <w:lang w:val="ru-RU"/>
              </w:rPr>
              <w:t>обговорювалася</w:t>
            </w:r>
            <w:proofErr w:type="spellEnd"/>
            <w:r w:rsidRPr="00207C18">
              <w:rPr>
                <w:sz w:val="22"/>
                <w:szCs w:val="22"/>
                <w:lang w:val="ru-RU"/>
              </w:rPr>
              <w:t xml:space="preserve"> </w:t>
            </w:r>
            <w:proofErr w:type="spellStart"/>
            <w:r w:rsidRPr="00207C18">
              <w:rPr>
                <w:sz w:val="22"/>
                <w:szCs w:val="22"/>
                <w:lang w:val="ru-RU"/>
              </w:rPr>
              <w:t>цінність</w:t>
            </w:r>
            <w:proofErr w:type="spellEnd"/>
            <w:r w:rsidRPr="00207C18">
              <w:rPr>
                <w:sz w:val="22"/>
                <w:szCs w:val="22"/>
                <w:lang w:val="ru-RU"/>
              </w:rPr>
              <w:t xml:space="preserve"> </w:t>
            </w:r>
            <w:proofErr w:type="spellStart"/>
            <w:r w:rsidRPr="00207C18">
              <w:rPr>
                <w:sz w:val="22"/>
                <w:szCs w:val="22"/>
                <w:lang w:val="ru-RU"/>
              </w:rPr>
              <w:t>хліба</w:t>
            </w:r>
            <w:proofErr w:type="spellEnd"/>
            <w:r w:rsidRPr="00207C18">
              <w:rPr>
                <w:sz w:val="22"/>
                <w:szCs w:val="22"/>
                <w:lang w:val="ru-RU"/>
              </w:rPr>
              <w:t xml:space="preserve"> та </w:t>
            </w:r>
            <w:proofErr w:type="spellStart"/>
            <w:r w:rsidRPr="00207C18">
              <w:rPr>
                <w:sz w:val="22"/>
                <w:szCs w:val="22"/>
                <w:lang w:val="ru-RU"/>
              </w:rPr>
              <w:t>поняття</w:t>
            </w:r>
            <w:proofErr w:type="spellEnd"/>
            <w:r w:rsidRPr="00207C18">
              <w:rPr>
                <w:sz w:val="22"/>
                <w:szCs w:val="22"/>
                <w:lang w:val="ru-RU"/>
              </w:rPr>
              <w:t xml:space="preserve"> «голоду». </w:t>
            </w:r>
            <w:proofErr w:type="spellStart"/>
            <w:r w:rsidRPr="00207C18">
              <w:rPr>
                <w:sz w:val="22"/>
                <w:szCs w:val="22"/>
                <w:lang w:val="ru-RU"/>
              </w:rPr>
              <w:t>Ці</w:t>
            </w:r>
            <w:proofErr w:type="spellEnd"/>
            <w:r w:rsidRPr="00207C18">
              <w:rPr>
                <w:sz w:val="22"/>
                <w:szCs w:val="22"/>
                <w:lang w:val="ru-RU"/>
              </w:rPr>
              <w:t xml:space="preserve"> та </w:t>
            </w:r>
            <w:proofErr w:type="spellStart"/>
            <w:r w:rsidRPr="00207C18">
              <w:rPr>
                <w:sz w:val="22"/>
                <w:szCs w:val="22"/>
                <w:lang w:val="ru-RU"/>
              </w:rPr>
              <w:t>інші</w:t>
            </w:r>
            <w:proofErr w:type="spellEnd"/>
            <w:r w:rsidRPr="00207C18">
              <w:rPr>
                <w:sz w:val="22"/>
                <w:szCs w:val="22"/>
                <w:lang w:val="ru-RU"/>
              </w:rPr>
              <w:t xml:space="preserve"> </w:t>
            </w:r>
            <w:proofErr w:type="spellStart"/>
            <w:r w:rsidRPr="00207C18">
              <w:rPr>
                <w:sz w:val="22"/>
                <w:szCs w:val="22"/>
                <w:lang w:val="ru-RU"/>
              </w:rPr>
              <w:t>майстер-класи</w:t>
            </w:r>
            <w:proofErr w:type="spellEnd"/>
            <w:r w:rsidRPr="00207C18">
              <w:rPr>
                <w:sz w:val="22"/>
                <w:szCs w:val="22"/>
                <w:lang w:val="ru-RU"/>
              </w:rPr>
              <w:t xml:space="preserve"> </w:t>
            </w:r>
            <w:proofErr w:type="spellStart"/>
            <w:r w:rsidRPr="00207C18">
              <w:rPr>
                <w:sz w:val="22"/>
                <w:szCs w:val="22"/>
                <w:lang w:val="ru-RU"/>
              </w:rPr>
              <w:t>вчили</w:t>
            </w:r>
            <w:proofErr w:type="spellEnd"/>
            <w:r w:rsidRPr="00207C18">
              <w:rPr>
                <w:sz w:val="22"/>
                <w:szCs w:val="22"/>
                <w:lang w:val="ru-RU"/>
              </w:rPr>
              <w:t xml:space="preserve"> </w:t>
            </w:r>
            <w:proofErr w:type="spellStart"/>
            <w:r w:rsidRPr="00207C18">
              <w:rPr>
                <w:sz w:val="22"/>
                <w:szCs w:val="22"/>
                <w:lang w:val="ru-RU"/>
              </w:rPr>
              <w:t>зберігати</w:t>
            </w:r>
            <w:proofErr w:type="spellEnd"/>
            <w:r w:rsidRPr="00207C18">
              <w:rPr>
                <w:sz w:val="22"/>
                <w:szCs w:val="22"/>
                <w:lang w:val="ru-RU"/>
              </w:rPr>
              <w:t xml:space="preserve"> </w:t>
            </w:r>
            <w:proofErr w:type="spellStart"/>
            <w:r w:rsidRPr="00207C18">
              <w:rPr>
                <w:sz w:val="22"/>
                <w:szCs w:val="22"/>
                <w:lang w:val="ru-RU"/>
              </w:rPr>
              <w:t>традиції</w:t>
            </w:r>
            <w:proofErr w:type="spellEnd"/>
            <w:r w:rsidRPr="00207C18">
              <w:rPr>
                <w:sz w:val="22"/>
                <w:szCs w:val="22"/>
                <w:lang w:val="ru-RU"/>
              </w:rPr>
              <w:t xml:space="preserve"> наших </w:t>
            </w:r>
            <w:proofErr w:type="spellStart"/>
            <w:r w:rsidRPr="00207C18">
              <w:rPr>
                <w:sz w:val="22"/>
                <w:szCs w:val="22"/>
                <w:lang w:val="ru-RU"/>
              </w:rPr>
              <w:t>предків</w:t>
            </w:r>
            <w:proofErr w:type="spellEnd"/>
            <w:r w:rsidRPr="00207C18">
              <w:rPr>
                <w:sz w:val="22"/>
                <w:szCs w:val="22"/>
                <w:lang w:val="ru-RU"/>
              </w:rPr>
              <w:t xml:space="preserve">, </w:t>
            </w:r>
            <w:proofErr w:type="spellStart"/>
            <w:r w:rsidRPr="00207C18">
              <w:rPr>
                <w:sz w:val="22"/>
                <w:szCs w:val="22"/>
                <w:lang w:val="ru-RU"/>
              </w:rPr>
              <w:t>розкривати</w:t>
            </w:r>
            <w:proofErr w:type="spellEnd"/>
            <w:r w:rsidRPr="00207C18">
              <w:rPr>
                <w:sz w:val="22"/>
                <w:szCs w:val="22"/>
                <w:lang w:val="ru-RU"/>
              </w:rPr>
              <w:t xml:space="preserve"> </w:t>
            </w:r>
            <w:proofErr w:type="spellStart"/>
            <w:r w:rsidRPr="00207C18">
              <w:rPr>
                <w:sz w:val="22"/>
                <w:szCs w:val="22"/>
                <w:lang w:val="ru-RU"/>
              </w:rPr>
              <w:t>їх</w:t>
            </w:r>
            <w:proofErr w:type="spellEnd"/>
            <w:r w:rsidRPr="00207C18">
              <w:rPr>
                <w:sz w:val="22"/>
                <w:szCs w:val="22"/>
                <w:lang w:val="ru-RU"/>
              </w:rPr>
              <w:t xml:space="preserve"> </w:t>
            </w:r>
            <w:proofErr w:type="spellStart"/>
            <w:r w:rsidRPr="00207C18">
              <w:rPr>
                <w:sz w:val="22"/>
                <w:szCs w:val="22"/>
                <w:lang w:val="ru-RU"/>
              </w:rPr>
              <w:t>цінність</w:t>
            </w:r>
            <w:proofErr w:type="spellEnd"/>
            <w:r w:rsidRPr="00207C18">
              <w:rPr>
                <w:sz w:val="22"/>
                <w:szCs w:val="22"/>
                <w:lang w:val="ru-RU"/>
              </w:rPr>
              <w:t xml:space="preserve"> та бути </w:t>
            </w:r>
            <w:proofErr w:type="spellStart"/>
            <w:r w:rsidRPr="00207C18">
              <w:rPr>
                <w:sz w:val="22"/>
                <w:szCs w:val="22"/>
                <w:lang w:val="ru-RU"/>
              </w:rPr>
              <w:t>відповідальним</w:t>
            </w:r>
            <w:proofErr w:type="spellEnd"/>
            <w:r w:rsidRPr="00207C18">
              <w:rPr>
                <w:sz w:val="22"/>
                <w:szCs w:val="22"/>
                <w:lang w:val="ru-RU"/>
              </w:rPr>
              <w:t xml:space="preserve"> за </w:t>
            </w:r>
            <w:proofErr w:type="spellStart"/>
            <w:r w:rsidRPr="00207C18">
              <w:rPr>
                <w:sz w:val="22"/>
                <w:szCs w:val="22"/>
                <w:lang w:val="ru-RU"/>
              </w:rPr>
              <w:t>передання</w:t>
            </w:r>
            <w:proofErr w:type="spellEnd"/>
            <w:r w:rsidRPr="00207C18">
              <w:rPr>
                <w:sz w:val="22"/>
                <w:szCs w:val="22"/>
                <w:lang w:val="ru-RU"/>
              </w:rPr>
              <w:t xml:space="preserve"> </w:t>
            </w:r>
            <w:proofErr w:type="spellStart"/>
            <w:r w:rsidRPr="00207C18">
              <w:rPr>
                <w:sz w:val="22"/>
                <w:szCs w:val="22"/>
                <w:lang w:val="ru-RU"/>
              </w:rPr>
              <w:t>багатства</w:t>
            </w:r>
            <w:proofErr w:type="spellEnd"/>
            <w:r w:rsidRPr="00207C18">
              <w:rPr>
                <w:sz w:val="22"/>
                <w:szCs w:val="22"/>
                <w:lang w:val="ru-RU"/>
              </w:rPr>
              <w:t xml:space="preserve"> </w:t>
            </w:r>
            <w:proofErr w:type="spellStart"/>
            <w:r w:rsidRPr="00207C18">
              <w:rPr>
                <w:sz w:val="22"/>
                <w:szCs w:val="22"/>
                <w:lang w:val="ru-RU"/>
              </w:rPr>
              <w:t>нашої</w:t>
            </w:r>
            <w:proofErr w:type="spellEnd"/>
            <w:r w:rsidRPr="00207C18">
              <w:rPr>
                <w:sz w:val="22"/>
                <w:szCs w:val="22"/>
                <w:lang w:val="ru-RU"/>
              </w:rPr>
              <w:t xml:space="preserve"> </w:t>
            </w:r>
            <w:proofErr w:type="spellStart"/>
            <w:r w:rsidRPr="00207C18">
              <w:rPr>
                <w:sz w:val="22"/>
                <w:szCs w:val="22"/>
                <w:lang w:val="ru-RU"/>
              </w:rPr>
              <w:t>спадщини</w:t>
            </w:r>
            <w:proofErr w:type="spellEnd"/>
            <w:r w:rsidRPr="00207C18">
              <w:rPr>
                <w:sz w:val="22"/>
                <w:szCs w:val="22"/>
                <w:lang w:val="ru-RU"/>
              </w:rPr>
              <w:t xml:space="preserve"> </w:t>
            </w:r>
            <w:proofErr w:type="spellStart"/>
            <w:r w:rsidRPr="00207C18">
              <w:rPr>
                <w:sz w:val="22"/>
                <w:szCs w:val="22"/>
                <w:lang w:val="ru-RU"/>
              </w:rPr>
              <w:t>наступним</w:t>
            </w:r>
            <w:proofErr w:type="spellEnd"/>
            <w:r w:rsidRPr="00207C18">
              <w:rPr>
                <w:sz w:val="22"/>
                <w:szCs w:val="22"/>
                <w:lang w:val="ru-RU"/>
              </w:rPr>
              <w:t xml:space="preserve"> </w:t>
            </w:r>
            <w:proofErr w:type="spellStart"/>
            <w:r w:rsidRPr="00207C18">
              <w:rPr>
                <w:sz w:val="22"/>
                <w:szCs w:val="22"/>
                <w:lang w:val="ru-RU"/>
              </w:rPr>
              <w:t>поколінням</w:t>
            </w:r>
            <w:proofErr w:type="spellEnd"/>
            <w:r w:rsidRPr="00207C18">
              <w:rPr>
                <w:sz w:val="22"/>
                <w:szCs w:val="22"/>
                <w:lang w:val="ru-RU"/>
              </w:rPr>
              <w:t xml:space="preserve">. Одними з </w:t>
            </w:r>
            <w:proofErr w:type="spellStart"/>
            <w:r w:rsidRPr="00207C18">
              <w:rPr>
                <w:sz w:val="22"/>
                <w:szCs w:val="22"/>
                <w:lang w:val="ru-RU"/>
              </w:rPr>
              <w:t>інших</w:t>
            </w:r>
            <w:proofErr w:type="spellEnd"/>
            <w:r w:rsidRPr="00207C18">
              <w:rPr>
                <w:sz w:val="22"/>
                <w:szCs w:val="22"/>
                <w:lang w:val="ru-RU"/>
              </w:rPr>
              <w:t xml:space="preserve"> </w:t>
            </w:r>
            <w:proofErr w:type="spellStart"/>
            <w:r w:rsidRPr="00207C18">
              <w:rPr>
                <w:sz w:val="22"/>
                <w:szCs w:val="22"/>
                <w:lang w:val="ru-RU"/>
              </w:rPr>
              <w:t>тематичних</w:t>
            </w:r>
            <w:proofErr w:type="spellEnd"/>
            <w:r w:rsidRPr="00207C18">
              <w:rPr>
                <w:sz w:val="22"/>
                <w:szCs w:val="22"/>
                <w:lang w:val="ru-RU"/>
              </w:rPr>
              <w:t xml:space="preserve"> </w:t>
            </w:r>
            <w:proofErr w:type="spellStart"/>
            <w:r w:rsidRPr="00207C18">
              <w:rPr>
                <w:sz w:val="22"/>
                <w:szCs w:val="22"/>
                <w:lang w:val="ru-RU"/>
              </w:rPr>
              <w:t>зустрічей</w:t>
            </w:r>
            <w:proofErr w:type="spellEnd"/>
            <w:r w:rsidRPr="00207C18">
              <w:rPr>
                <w:sz w:val="22"/>
                <w:szCs w:val="22"/>
                <w:lang w:val="ru-RU"/>
              </w:rPr>
              <w:t xml:space="preserve"> були: </w:t>
            </w:r>
            <w:proofErr w:type="spellStart"/>
            <w:r w:rsidRPr="00207C18">
              <w:rPr>
                <w:sz w:val="22"/>
                <w:szCs w:val="22"/>
                <w:lang w:val="ru-RU"/>
              </w:rPr>
              <w:t>Всесвітній</w:t>
            </w:r>
            <w:proofErr w:type="spellEnd"/>
            <w:r w:rsidRPr="00207C18">
              <w:rPr>
                <w:sz w:val="22"/>
                <w:szCs w:val="22"/>
                <w:lang w:val="ru-RU"/>
              </w:rPr>
              <w:t xml:space="preserve"> День </w:t>
            </w:r>
            <w:proofErr w:type="spellStart"/>
            <w:r w:rsidRPr="00207C18">
              <w:rPr>
                <w:sz w:val="22"/>
                <w:szCs w:val="22"/>
                <w:lang w:val="ru-RU"/>
              </w:rPr>
              <w:t>захисту</w:t>
            </w:r>
            <w:proofErr w:type="spellEnd"/>
            <w:r w:rsidRPr="00207C18">
              <w:rPr>
                <w:sz w:val="22"/>
                <w:szCs w:val="22"/>
                <w:lang w:val="ru-RU"/>
              </w:rPr>
              <w:t xml:space="preserve"> </w:t>
            </w:r>
            <w:proofErr w:type="spellStart"/>
            <w:r w:rsidRPr="00207C18">
              <w:rPr>
                <w:sz w:val="22"/>
                <w:szCs w:val="22"/>
                <w:lang w:val="ru-RU"/>
              </w:rPr>
              <w:t>дитини</w:t>
            </w:r>
            <w:proofErr w:type="spellEnd"/>
            <w:r w:rsidRPr="00207C18">
              <w:rPr>
                <w:sz w:val="22"/>
                <w:szCs w:val="22"/>
                <w:lang w:val="ru-RU"/>
              </w:rPr>
              <w:t xml:space="preserve">, День </w:t>
            </w:r>
            <w:proofErr w:type="spellStart"/>
            <w:r w:rsidRPr="00207C18">
              <w:rPr>
                <w:sz w:val="22"/>
                <w:szCs w:val="22"/>
                <w:lang w:val="ru-RU"/>
              </w:rPr>
              <w:t>Толерантності</w:t>
            </w:r>
            <w:proofErr w:type="spellEnd"/>
            <w:r w:rsidRPr="00207C18">
              <w:rPr>
                <w:sz w:val="22"/>
                <w:szCs w:val="22"/>
                <w:lang w:val="ru-RU"/>
              </w:rPr>
              <w:t xml:space="preserve">, </w:t>
            </w:r>
            <w:proofErr w:type="spellStart"/>
            <w:r w:rsidRPr="00207C18">
              <w:rPr>
                <w:sz w:val="22"/>
                <w:szCs w:val="22"/>
                <w:lang w:val="ru-RU"/>
              </w:rPr>
              <w:t>Всесвітній</w:t>
            </w:r>
            <w:proofErr w:type="spellEnd"/>
            <w:r w:rsidRPr="00207C18">
              <w:rPr>
                <w:sz w:val="22"/>
                <w:szCs w:val="22"/>
                <w:lang w:val="ru-RU"/>
              </w:rPr>
              <w:t xml:space="preserve"> день </w:t>
            </w:r>
            <w:proofErr w:type="spellStart"/>
            <w:r w:rsidRPr="00207C18">
              <w:rPr>
                <w:sz w:val="22"/>
                <w:szCs w:val="22"/>
                <w:lang w:val="ru-RU"/>
              </w:rPr>
              <w:t>Доброти</w:t>
            </w:r>
            <w:proofErr w:type="spellEnd"/>
            <w:r w:rsidRPr="00207C18">
              <w:rPr>
                <w:sz w:val="22"/>
                <w:szCs w:val="22"/>
                <w:lang w:val="ru-RU"/>
              </w:rPr>
              <w:t xml:space="preserve">, </w:t>
            </w:r>
            <w:proofErr w:type="spellStart"/>
            <w:r w:rsidRPr="00207C18">
              <w:rPr>
                <w:sz w:val="22"/>
                <w:szCs w:val="22"/>
                <w:lang w:val="ru-RU"/>
              </w:rPr>
              <w:t>Зустріч</w:t>
            </w:r>
            <w:proofErr w:type="spellEnd"/>
            <w:r w:rsidRPr="00207C18">
              <w:rPr>
                <w:sz w:val="22"/>
                <w:szCs w:val="22"/>
                <w:lang w:val="ru-RU"/>
              </w:rPr>
              <w:t xml:space="preserve"> «</w:t>
            </w:r>
            <w:proofErr w:type="spellStart"/>
            <w:r w:rsidRPr="00207C18">
              <w:rPr>
                <w:sz w:val="22"/>
                <w:szCs w:val="22"/>
                <w:lang w:val="ru-RU"/>
              </w:rPr>
              <w:t>Барви</w:t>
            </w:r>
            <w:proofErr w:type="spellEnd"/>
            <w:r w:rsidRPr="00207C18">
              <w:rPr>
                <w:sz w:val="22"/>
                <w:szCs w:val="22"/>
                <w:lang w:val="ru-RU"/>
              </w:rPr>
              <w:t xml:space="preserve"> </w:t>
            </w:r>
            <w:proofErr w:type="spellStart"/>
            <w:r w:rsidRPr="00207C18">
              <w:rPr>
                <w:sz w:val="22"/>
                <w:szCs w:val="22"/>
                <w:lang w:val="ru-RU"/>
              </w:rPr>
              <w:t>Осені</w:t>
            </w:r>
            <w:proofErr w:type="spellEnd"/>
            <w:r w:rsidRPr="00207C18">
              <w:rPr>
                <w:sz w:val="22"/>
                <w:szCs w:val="22"/>
                <w:lang w:val="ru-RU"/>
              </w:rPr>
              <w:t xml:space="preserve">», </w:t>
            </w:r>
            <w:proofErr w:type="spellStart"/>
            <w:r w:rsidRPr="00207C18">
              <w:rPr>
                <w:sz w:val="22"/>
                <w:szCs w:val="22"/>
                <w:lang w:val="ru-RU"/>
              </w:rPr>
              <w:t>заняття</w:t>
            </w:r>
            <w:proofErr w:type="spellEnd"/>
            <w:r w:rsidRPr="00207C18">
              <w:rPr>
                <w:sz w:val="22"/>
                <w:szCs w:val="22"/>
                <w:lang w:val="ru-RU"/>
              </w:rPr>
              <w:t xml:space="preserve"> по </w:t>
            </w:r>
            <w:proofErr w:type="spellStart"/>
            <w:r w:rsidRPr="00207C18">
              <w:rPr>
                <w:sz w:val="22"/>
                <w:szCs w:val="22"/>
                <w:lang w:val="ru-RU"/>
              </w:rPr>
              <w:t>еко-свідомості</w:t>
            </w:r>
            <w:proofErr w:type="spellEnd"/>
            <w:r w:rsidRPr="00207C18">
              <w:rPr>
                <w:sz w:val="22"/>
                <w:szCs w:val="22"/>
                <w:lang w:val="ru-RU"/>
              </w:rPr>
              <w:t>.</w:t>
            </w:r>
          </w:p>
          <w:p w14:paraId="0E9BAFAA" w14:textId="77777777" w:rsidR="000D166F" w:rsidRDefault="000D166F">
            <w:pPr>
              <w:jc w:val="both"/>
              <w:rPr>
                <w:sz w:val="22"/>
                <w:szCs w:val="22"/>
                <w:lang w:val="uk-UA"/>
              </w:rPr>
            </w:pPr>
            <w:r>
              <w:rPr>
                <w:sz w:val="22"/>
                <w:szCs w:val="22"/>
                <w:lang w:val="uk-UA"/>
              </w:rPr>
              <w:t xml:space="preserve">Традиційними були й </w:t>
            </w:r>
            <w:proofErr w:type="spellStart"/>
            <w:r>
              <w:rPr>
                <w:sz w:val="22"/>
                <w:szCs w:val="22"/>
                <w:lang w:val="uk-UA"/>
              </w:rPr>
              <w:t>дитячо</w:t>
            </w:r>
            <w:proofErr w:type="spellEnd"/>
            <w:r>
              <w:rPr>
                <w:sz w:val="22"/>
                <w:szCs w:val="22"/>
                <w:lang w:val="uk-UA"/>
              </w:rPr>
              <w:t xml:space="preserve">-батьківські зустрічі та заняття, в яких батьки зі своїми дітьми мали нагоду по-особливому працювати в команді, творячи сімейну атмосферу. Останнім з занять було розроблення та створення різдвяних листівок для рідних. Під час цього як і зазвичай було спілкування в дружній атмосфері, чай, солодощі, а також спільна коляда. Акцентуючи на різдвяних традиціях, фахівці «Карітас Золочів УГКЦ» запрошували сім’ї </w:t>
            </w:r>
            <w:proofErr w:type="spellStart"/>
            <w:r>
              <w:rPr>
                <w:sz w:val="22"/>
                <w:szCs w:val="22"/>
                <w:lang w:val="uk-UA"/>
              </w:rPr>
              <w:t>бенефіціарів</w:t>
            </w:r>
            <w:proofErr w:type="spellEnd"/>
            <w:r>
              <w:rPr>
                <w:sz w:val="22"/>
                <w:szCs w:val="22"/>
                <w:lang w:val="uk-UA"/>
              </w:rPr>
              <w:t xml:space="preserve"> до участі в житті парафіяльної спільноти, що ставало важливим моментом інтеграції в громаду. </w:t>
            </w:r>
          </w:p>
          <w:p w14:paraId="05AED2AB" w14:textId="77777777" w:rsidR="000D166F" w:rsidRDefault="000D166F">
            <w:pPr>
              <w:jc w:val="both"/>
              <w:rPr>
                <w:sz w:val="22"/>
                <w:szCs w:val="22"/>
                <w:lang w:val="uk-UA"/>
              </w:rPr>
            </w:pPr>
            <w:r>
              <w:rPr>
                <w:sz w:val="22"/>
                <w:szCs w:val="22"/>
                <w:lang w:val="uk-UA"/>
              </w:rPr>
              <w:t xml:space="preserve">Однією з важливих </w:t>
            </w:r>
            <w:proofErr w:type="spellStart"/>
            <w:r>
              <w:rPr>
                <w:sz w:val="22"/>
                <w:szCs w:val="22"/>
                <w:lang w:val="uk-UA"/>
              </w:rPr>
              <w:t>діяльностей</w:t>
            </w:r>
            <w:proofErr w:type="spellEnd"/>
            <w:r>
              <w:rPr>
                <w:sz w:val="22"/>
                <w:szCs w:val="22"/>
                <w:lang w:val="uk-UA"/>
              </w:rPr>
              <w:t xml:space="preserve"> стала організація свята Миколая для дітей вразливих категорій. Минулого року «Карітас Золочів УГКЦ» вже організовував дану акцію для дітей з дитячого будинку в с. </w:t>
            </w:r>
            <w:proofErr w:type="spellStart"/>
            <w:r>
              <w:rPr>
                <w:sz w:val="22"/>
                <w:szCs w:val="22"/>
                <w:lang w:val="uk-UA"/>
              </w:rPr>
              <w:t>Сасів</w:t>
            </w:r>
            <w:proofErr w:type="spellEnd"/>
            <w:r>
              <w:rPr>
                <w:sz w:val="22"/>
                <w:szCs w:val="22"/>
                <w:lang w:val="uk-UA"/>
              </w:rPr>
              <w:t xml:space="preserve">, проте цього року на цій локації адміністрація самостійно забезпечила дітей подарунками. Тому наші фахівці мали нагоду зробити свято для інших переміщених дітей, зареєстрованих у нашій локації. Кожен з дітей мав нагоду написати лист святому Миколаю, які працівники «Карітас Золочів УГКЦ» зібрали та, залучивши велику кількість підприємців м. Золочів, роздали для реалізації. Перспективним моментом даної акції стало набуття нових </w:t>
            </w:r>
            <w:proofErr w:type="spellStart"/>
            <w:r>
              <w:rPr>
                <w:sz w:val="22"/>
                <w:szCs w:val="22"/>
                <w:lang w:val="uk-UA"/>
              </w:rPr>
              <w:t>стейкхолдерів</w:t>
            </w:r>
            <w:proofErr w:type="spellEnd"/>
            <w:r>
              <w:rPr>
                <w:sz w:val="22"/>
                <w:szCs w:val="22"/>
                <w:lang w:val="uk-UA"/>
              </w:rPr>
              <w:t xml:space="preserve"> та донорів, готових співпрацювати заради блага дітей з вразливих сімей. В підсумку, «Карітас Золочів УГКЦ», організувавши кілька мобільних груп, разом з Святим Миколаєм завітали до дітей та подарували їм подарунки відповідно до їх листів. Дана акція дозволила подарувати магію свята та заново народити віру в людську доброту у багатьох з дітей та їх батьків. </w:t>
            </w:r>
          </w:p>
          <w:p w14:paraId="1ED4AFA8" w14:textId="77777777" w:rsidR="000D166F" w:rsidRDefault="000D166F">
            <w:pPr>
              <w:jc w:val="both"/>
              <w:rPr>
                <w:sz w:val="22"/>
                <w:szCs w:val="22"/>
                <w:lang w:val="uk-UA"/>
              </w:rPr>
            </w:pPr>
            <w:r>
              <w:rPr>
                <w:sz w:val="22"/>
                <w:szCs w:val="22"/>
                <w:lang w:val="uk-UA"/>
              </w:rPr>
              <w:t xml:space="preserve">Також БФ «Карітас Золочів УГКЦ» організовував для дітей спільні походи. Останнім з них був похід на зимові </w:t>
            </w:r>
            <w:proofErr w:type="spellStart"/>
            <w:r>
              <w:rPr>
                <w:sz w:val="22"/>
                <w:szCs w:val="22"/>
                <w:lang w:val="uk-UA"/>
              </w:rPr>
              <w:t>гірки</w:t>
            </w:r>
            <w:proofErr w:type="spellEnd"/>
            <w:r>
              <w:rPr>
                <w:sz w:val="22"/>
                <w:szCs w:val="22"/>
                <w:lang w:val="uk-UA"/>
              </w:rPr>
              <w:t xml:space="preserve"> зі спільними зимовими розвагами в одному з парків м. Золочів, де діти мали нагоду кататися на санах з батьками та друзями з «Простору», а опісля смакувати гарячим чаєм з печивом і солодощами. </w:t>
            </w:r>
          </w:p>
          <w:p w14:paraId="60638916" w14:textId="77777777" w:rsidR="000D166F" w:rsidRDefault="000D166F">
            <w:pPr>
              <w:rPr>
                <w:lang w:val="uk-UA"/>
              </w:rPr>
            </w:pPr>
          </w:p>
          <w:p w14:paraId="51D1BA9C" w14:textId="77777777" w:rsidR="000D166F" w:rsidRDefault="000D166F" w:rsidP="00F94577"/>
        </w:tc>
      </w:tr>
    </w:tbl>
    <w:p w14:paraId="30C5FC11" w14:textId="77777777" w:rsidR="000D166F" w:rsidRDefault="000D166F" w:rsidP="000D166F">
      <w:pPr>
        <w:rPr>
          <w:i/>
          <w:sz w:val="20"/>
          <w:szCs w:val="20"/>
          <w:lang w:eastAsia="fr-FR"/>
        </w:rPr>
      </w:pPr>
    </w:p>
    <w:p w14:paraId="3663E3A1" w14:textId="77777777" w:rsidR="000D166F" w:rsidRDefault="000D166F" w:rsidP="000D166F">
      <w:pPr>
        <w:tabs>
          <w:tab w:val="left" w:pos="426"/>
        </w:tabs>
        <w:spacing w:after="60"/>
        <w:jc w:val="both"/>
        <w:rPr>
          <w:rFonts w:ascii="Arial" w:hAnsi="Arial" w:cs="Arial"/>
          <w:sz w:val="22"/>
          <w:szCs w:val="22"/>
        </w:rPr>
      </w:pPr>
    </w:p>
    <w:p w14:paraId="31206DF5" w14:textId="77777777" w:rsidR="000D166F" w:rsidRDefault="000D166F" w:rsidP="000D166F">
      <w:pPr>
        <w:pStyle w:val="2"/>
        <w:tabs>
          <w:tab w:val="num" w:pos="567"/>
        </w:tabs>
        <w:ind w:left="567"/>
        <w:jc w:val="both"/>
        <w:rPr>
          <w:rFonts w:ascii="Arial" w:hAnsi="Arial" w:cs="Arial"/>
          <w:sz w:val="22"/>
          <w:szCs w:val="22"/>
        </w:rPr>
      </w:pPr>
      <w:r>
        <w:rPr>
          <w:rFonts w:ascii="Arial" w:hAnsi="Arial"/>
          <w:sz w:val="22"/>
          <w:szCs w:val="22"/>
        </w:rPr>
        <w:t>Діяльності проекту</w:t>
      </w:r>
    </w:p>
    <w:p w14:paraId="44271B02" w14:textId="77777777" w:rsidR="000D166F" w:rsidRDefault="000D166F" w:rsidP="000D166F">
      <w:pPr>
        <w:rPr>
          <w:rFonts w:ascii="Times New Roman" w:hAnsi="Times New Roman"/>
          <w:sz w:val="20"/>
          <w:szCs w:val="20"/>
        </w:rPr>
      </w:pPr>
    </w:p>
    <w:tbl>
      <w:tblPr>
        <w:tblW w:w="10770" w:type="dxa"/>
        <w:tblInd w:w="-854"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firstRow="1" w:lastRow="0" w:firstColumn="1" w:lastColumn="0" w:noHBand="0" w:noVBand="1"/>
      </w:tblPr>
      <w:tblGrid>
        <w:gridCol w:w="594"/>
        <w:gridCol w:w="3369"/>
        <w:gridCol w:w="854"/>
        <w:gridCol w:w="710"/>
        <w:gridCol w:w="5243"/>
      </w:tblGrid>
      <w:tr w:rsidR="000D166F" w14:paraId="50D0FFC2" w14:textId="77777777" w:rsidTr="000D166F">
        <w:trPr>
          <w:trHeight w:val="816"/>
        </w:trPr>
        <w:tc>
          <w:tcPr>
            <w:tcW w:w="3965" w:type="dxa"/>
            <w:gridSpan w:val="2"/>
            <w:tcBorders>
              <w:top w:val="single" w:sz="2" w:space="0" w:color="333333"/>
              <w:left w:val="single" w:sz="2" w:space="0" w:color="333333"/>
              <w:bottom w:val="single" w:sz="2" w:space="0" w:color="333333"/>
              <w:right w:val="single" w:sz="4" w:space="0" w:color="333333"/>
            </w:tcBorders>
            <w:vAlign w:val="center"/>
            <w:hideMark/>
          </w:tcPr>
          <w:p w14:paraId="2B43EEC0" w14:textId="77777777" w:rsidR="000D166F" w:rsidRDefault="000D166F">
            <w:pPr>
              <w:pStyle w:val="14"/>
              <w:rPr>
                <w:rFonts w:ascii="Arial" w:eastAsia="Arial" w:hAnsi="Arial" w:cs="Arial"/>
                <w:i/>
                <w:sz w:val="18"/>
                <w:szCs w:val="18"/>
                <w:lang w:val="fr-FR" w:eastAsia="fr-FR"/>
              </w:rPr>
            </w:pPr>
            <w:proofErr w:type="spellStart"/>
            <w:r>
              <w:rPr>
                <w:rFonts w:ascii="Arial" w:eastAsia="Arial" w:hAnsi="Arial" w:cs="Arial"/>
                <w:i/>
                <w:sz w:val="18"/>
                <w:szCs w:val="18"/>
                <w:lang w:val="fr-FR" w:eastAsia="fr-FR"/>
              </w:rPr>
              <w:t>Заплановані</w:t>
            </w:r>
            <w:proofErr w:type="spellEnd"/>
            <w:r>
              <w:rPr>
                <w:rFonts w:ascii="Arial" w:eastAsia="Arial" w:hAnsi="Arial" w:cs="Arial"/>
                <w:i/>
                <w:sz w:val="18"/>
                <w:szCs w:val="18"/>
                <w:lang w:val="fr-FR" w:eastAsia="fr-FR"/>
              </w:rPr>
              <w:t xml:space="preserve"> в </w:t>
            </w:r>
            <w:proofErr w:type="spellStart"/>
            <w:r>
              <w:rPr>
                <w:rFonts w:ascii="Arial" w:eastAsia="Arial" w:hAnsi="Arial" w:cs="Arial"/>
                <w:i/>
                <w:sz w:val="18"/>
                <w:szCs w:val="18"/>
                <w:lang w:val="fr-FR" w:eastAsia="fr-FR"/>
              </w:rPr>
              <w:t>проектній</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пропозиції</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діяльності</w:t>
            </w:r>
            <w:proofErr w:type="spellEnd"/>
          </w:p>
        </w:tc>
        <w:tc>
          <w:tcPr>
            <w:tcW w:w="854" w:type="dxa"/>
            <w:tcBorders>
              <w:top w:val="single" w:sz="4" w:space="0" w:color="333333"/>
              <w:left w:val="single" w:sz="4" w:space="0" w:color="333333"/>
              <w:bottom w:val="single" w:sz="4" w:space="0" w:color="auto"/>
              <w:right w:val="single" w:sz="4" w:space="0" w:color="auto"/>
            </w:tcBorders>
            <w:vAlign w:val="center"/>
            <w:hideMark/>
          </w:tcPr>
          <w:p w14:paraId="682AF91D" w14:textId="77777777" w:rsidR="000D166F" w:rsidRDefault="000D166F">
            <w:pPr>
              <w:pStyle w:val="14"/>
              <w:rPr>
                <w:rFonts w:ascii="Arial" w:eastAsia="Arial" w:hAnsi="Arial" w:cs="Arial"/>
                <w:b/>
                <w:sz w:val="18"/>
                <w:szCs w:val="18"/>
                <w:lang w:val="fr-FR" w:eastAsia="fr-FR"/>
              </w:rPr>
            </w:pPr>
            <w:proofErr w:type="spellStart"/>
            <w:r>
              <w:rPr>
                <w:rFonts w:ascii="Arial" w:eastAsia="Arial" w:hAnsi="Arial" w:cs="Arial"/>
                <w:b/>
                <w:sz w:val="18"/>
                <w:szCs w:val="18"/>
                <w:lang w:val="fr-FR" w:eastAsia="fr-FR"/>
              </w:rPr>
              <w:t>Кількість</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занять</w:t>
            </w:r>
            <w:proofErr w:type="spellEnd"/>
            <w:r>
              <w:rPr>
                <w:rFonts w:ascii="Arial" w:eastAsia="Arial" w:hAnsi="Arial" w:cs="Arial"/>
                <w:b/>
                <w:sz w:val="18"/>
                <w:szCs w:val="18"/>
                <w:lang w:val="fr-FR" w:eastAsia="fr-FR"/>
              </w:rPr>
              <w:t xml:space="preserve"> / </w:t>
            </w:r>
            <w:proofErr w:type="spellStart"/>
            <w:r>
              <w:rPr>
                <w:rFonts w:ascii="Arial" w:eastAsia="Arial" w:hAnsi="Arial" w:cs="Arial"/>
                <w:b/>
                <w:sz w:val="18"/>
                <w:szCs w:val="18"/>
                <w:lang w:val="fr-FR" w:eastAsia="fr-FR"/>
              </w:rPr>
              <w:t>консультацій</w:t>
            </w:r>
            <w:proofErr w:type="spellEnd"/>
          </w:p>
        </w:tc>
        <w:tc>
          <w:tcPr>
            <w:tcW w:w="710" w:type="dxa"/>
            <w:tcBorders>
              <w:top w:val="single" w:sz="4" w:space="0" w:color="333333"/>
              <w:left w:val="single" w:sz="4" w:space="0" w:color="auto"/>
              <w:bottom w:val="single" w:sz="4" w:space="0" w:color="auto"/>
              <w:right w:val="single" w:sz="4" w:space="0" w:color="333333"/>
            </w:tcBorders>
            <w:vAlign w:val="center"/>
            <w:hideMark/>
          </w:tcPr>
          <w:p w14:paraId="53A3C4AC" w14:textId="77777777" w:rsidR="000D166F" w:rsidRDefault="000D166F">
            <w:pPr>
              <w:pStyle w:val="14"/>
              <w:rPr>
                <w:rFonts w:ascii="Arial" w:eastAsia="Arial" w:hAnsi="Arial" w:cs="Arial"/>
                <w:sz w:val="18"/>
                <w:szCs w:val="18"/>
                <w:lang w:val="fr-FR" w:eastAsia="fr-FR"/>
              </w:rPr>
            </w:pPr>
            <w:proofErr w:type="spellStart"/>
            <w:r>
              <w:rPr>
                <w:rFonts w:ascii="Arial" w:eastAsia="Arial" w:hAnsi="Arial" w:cs="Arial"/>
                <w:b/>
                <w:sz w:val="18"/>
                <w:szCs w:val="18"/>
                <w:lang w:val="fr-FR" w:eastAsia="fr-FR"/>
              </w:rPr>
              <w:t>Кількість</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охоплених</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користувачів</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дітей</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та</w:t>
            </w:r>
            <w:proofErr w:type="spellEnd"/>
            <w:r>
              <w:rPr>
                <w:rFonts w:ascii="Arial" w:eastAsia="Arial" w:hAnsi="Arial" w:cs="Arial"/>
                <w:b/>
                <w:sz w:val="18"/>
                <w:szCs w:val="18"/>
                <w:lang w:val="fr-FR" w:eastAsia="fr-FR"/>
              </w:rPr>
              <w:t>/</w:t>
            </w:r>
            <w:proofErr w:type="spellStart"/>
            <w:r>
              <w:rPr>
                <w:rFonts w:ascii="Arial" w:eastAsia="Arial" w:hAnsi="Arial" w:cs="Arial"/>
                <w:b/>
                <w:sz w:val="18"/>
                <w:szCs w:val="18"/>
                <w:lang w:val="fr-FR" w:eastAsia="fr-FR"/>
              </w:rPr>
              <w:t>або</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батьків</w:t>
            </w:r>
            <w:proofErr w:type="spellEnd"/>
            <w:r>
              <w:rPr>
                <w:rFonts w:ascii="Arial" w:eastAsia="Arial" w:hAnsi="Arial" w:cs="Arial"/>
                <w:b/>
                <w:sz w:val="18"/>
                <w:szCs w:val="18"/>
                <w:lang w:val="fr-FR" w:eastAsia="fr-FR"/>
              </w:rPr>
              <w:t>)</w:t>
            </w:r>
          </w:p>
        </w:tc>
        <w:tc>
          <w:tcPr>
            <w:tcW w:w="5245" w:type="dxa"/>
            <w:tcBorders>
              <w:top w:val="single" w:sz="4" w:space="0" w:color="333333"/>
              <w:left w:val="single" w:sz="4" w:space="0" w:color="auto"/>
              <w:bottom w:val="single" w:sz="4" w:space="0" w:color="auto"/>
              <w:right w:val="single" w:sz="4" w:space="0" w:color="333333"/>
            </w:tcBorders>
            <w:vAlign w:val="center"/>
            <w:hideMark/>
          </w:tcPr>
          <w:p w14:paraId="4CBCCCFB" w14:textId="77777777" w:rsidR="000D166F" w:rsidRDefault="000D166F">
            <w:pPr>
              <w:pStyle w:val="14"/>
              <w:jc w:val="center"/>
              <w:rPr>
                <w:rFonts w:ascii="Arial" w:eastAsia="Arial" w:hAnsi="Arial" w:cs="Arial"/>
                <w:b/>
                <w:sz w:val="18"/>
                <w:szCs w:val="18"/>
                <w:lang w:val="fr-FR" w:eastAsia="fr-FR"/>
              </w:rPr>
            </w:pPr>
            <w:proofErr w:type="spellStart"/>
            <w:r>
              <w:rPr>
                <w:rFonts w:ascii="Arial" w:eastAsia="Arial" w:hAnsi="Arial" w:cs="Arial"/>
                <w:b/>
                <w:sz w:val="18"/>
                <w:szCs w:val="18"/>
                <w:lang w:val="fr-FR" w:eastAsia="fr-FR"/>
              </w:rPr>
              <w:t>Виконані</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діяльності</w:t>
            </w:r>
            <w:proofErr w:type="spellEnd"/>
            <w:r>
              <w:rPr>
                <w:rFonts w:ascii="Arial" w:eastAsia="Arial" w:hAnsi="Arial" w:cs="Arial"/>
                <w:b/>
                <w:sz w:val="18"/>
                <w:szCs w:val="18"/>
                <w:lang w:val="fr-FR" w:eastAsia="fr-FR"/>
              </w:rPr>
              <w:t xml:space="preserve"> / </w:t>
            </w:r>
            <w:proofErr w:type="spellStart"/>
            <w:r>
              <w:rPr>
                <w:rFonts w:ascii="Arial" w:eastAsia="Arial" w:hAnsi="Arial" w:cs="Arial"/>
                <w:b/>
                <w:sz w:val="18"/>
                <w:szCs w:val="18"/>
                <w:lang w:val="fr-FR" w:eastAsia="fr-FR"/>
              </w:rPr>
              <w:t>Методики</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інструменти</w:t>
            </w:r>
            <w:proofErr w:type="spellEnd"/>
            <w:r>
              <w:rPr>
                <w:rFonts w:ascii="Arial" w:eastAsia="Arial" w:hAnsi="Arial" w:cs="Arial"/>
                <w:b/>
                <w:sz w:val="18"/>
                <w:szCs w:val="18"/>
                <w:lang w:val="fr-FR" w:eastAsia="fr-FR"/>
              </w:rPr>
              <w:t xml:space="preserve"> / </w:t>
            </w:r>
            <w:proofErr w:type="spellStart"/>
            <w:r>
              <w:rPr>
                <w:rFonts w:ascii="Arial" w:eastAsia="Arial" w:hAnsi="Arial" w:cs="Arial"/>
                <w:b/>
                <w:sz w:val="18"/>
                <w:szCs w:val="18"/>
                <w:lang w:val="fr-FR" w:eastAsia="fr-FR"/>
              </w:rPr>
              <w:t>Додаткова</w:t>
            </w:r>
            <w:proofErr w:type="spellEnd"/>
            <w:r>
              <w:rPr>
                <w:rFonts w:ascii="Arial" w:eastAsia="Arial" w:hAnsi="Arial" w:cs="Arial"/>
                <w:b/>
                <w:sz w:val="18"/>
                <w:szCs w:val="18"/>
                <w:lang w:val="fr-FR" w:eastAsia="fr-FR"/>
              </w:rPr>
              <w:t xml:space="preserve"> </w:t>
            </w:r>
            <w:proofErr w:type="spellStart"/>
            <w:r>
              <w:rPr>
                <w:rFonts w:ascii="Arial" w:eastAsia="Arial" w:hAnsi="Arial" w:cs="Arial"/>
                <w:b/>
                <w:sz w:val="18"/>
                <w:szCs w:val="18"/>
                <w:lang w:val="fr-FR" w:eastAsia="fr-FR"/>
              </w:rPr>
              <w:t>інформація</w:t>
            </w:r>
            <w:proofErr w:type="spellEnd"/>
          </w:p>
          <w:p w14:paraId="02109281" w14:textId="77777777" w:rsidR="000D166F" w:rsidRDefault="000D166F">
            <w:pPr>
              <w:pStyle w:val="14"/>
              <w:rPr>
                <w:rFonts w:ascii="Arial" w:eastAsia="Arial" w:hAnsi="Arial" w:cs="Arial"/>
                <w:b/>
                <w:sz w:val="18"/>
                <w:szCs w:val="18"/>
                <w:lang w:val="fr-FR" w:eastAsia="fr-FR"/>
              </w:rPr>
            </w:pPr>
            <w:proofErr w:type="spellStart"/>
            <w:r>
              <w:rPr>
                <w:rFonts w:ascii="Arial" w:eastAsia="Arial" w:hAnsi="Arial" w:cs="Arial"/>
                <w:i/>
                <w:sz w:val="18"/>
                <w:szCs w:val="18"/>
                <w:lang w:val="fr-FR" w:eastAsia="fr-FR"/>
              </w:rPr>
              <w:t>Поясніть</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як</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та</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чи</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інша</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запланована</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діяльність</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проводилася</w:t>
            </w:r>
            <w:proofErr w:type="spellEnd"/>
            <w:r>
              <w:rPr>
                <w:rFonts w:ascii="Arial" w:eastAsia="Arial" w:hAnsi="Arial" w:cs="Arial"/>
                <w:i/>
                <w:sz w:val="18"/>
                <w:szCs w:val="18"/>
                <w:lang w:val="fr-FR" w:eastAsia="fr-FR"/>
              </w:rPr>
              <w:t xml:space="preserve">, з </w:t>
            </w:r>
            <w:proofErr w:type="spellStart"/>
            <w:r>
              <w:rPr>
                <w:rFonts w:ascii="Arial" w:eastAsia="Arial" w:hAnsi="Arial" w:cs="Arial"/>
                <w:i/>
                <w:sz w:val="18"/>
                <w:szCs w:val="18"/>
                <w:lang w:val="fr-FR" w:eastAsia="fr-FR"/>
              </w:rPr>
              <w:t>якою</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метою</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та</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як</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часто</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Також</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опишіть</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які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методи</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техніки</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та</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інструментарій</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використовувалися</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Якщо</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певні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діяльності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не</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були</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виконані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поясніть</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чому</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не</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видаляйте</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Якщо</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виконувалися</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інші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діяльності</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додайте</w:t>
            </w:r>
            <w:proofErr w:type="spellEnd"/>
            <w:r>
              <w:rPr>
                <w:rFonts w:ascii="Arial" w:eastAsia="Arial" w:hAnsi="Arial" w:cs="Arial"/>
                <w:i/>
                <w:sz w:val="18"/>
                <w:szCs w:val="18"/>
                <w:lang w:val="fr-FR" w:eastAsia="fr-FR"/>
              </w:rPr>
              <w:t xml:space="preserve"> </w:t>
            </w:r>
            <w:proofErr w:type="spellStart"/>
            <w:r>
              <w:rPr>
                <w:rFonts w:ascii="Arial" w:eastAsia="Arial" w:hAnsi="Arial" w:cs="Arial"/>
                <w:i/>
                <w:sz w:val="18"/>
                <w:szCs w:val="18"/>
                <w:lang w:val="fr-FR" w:eastAsia="fr-FR"/>
              </w:rPr>
              <w:t>рядки</w:t>
            </w:r>
            <w:proofErr w:type="spellEnd"/>
            <w:r>
              <w:rPr>
                <w:rFonts w:ascii="Arial" w:eastAsia="Arial" w:hAnsi="Arial" w:cs="Arial"/>
                <w:i/>
                <w:sz w:val="18"/>
                <w:szCs w:val="18"/>
                <w:lang w:val="fr-FR" w:eastAsia="fr-FR"/>
              </w:rPr>
              <w:t>.</w:t>
            </w:r>
          </w:p>
        </w:tc>
      </w:tr>
      <w:tr w:rsidR="000D166F" w14:paraId="4AD58C25" w14:textId="77777777" w:rsidTr="000D166F">
        <w:trPr>
          <w:trHeight w:val="670"/>
        </w:trPr>
        <w:tc>
          <w:tcPr>
            <w:tcW w:w="595" w:type="dxa"/>
            <w:tcBorders>
              <w:top w:val="single" w:sz="2" w:space="0" w:color="333333"/>
              <w:left w:val="single" w:sz="2" w:space="0" w:color="333333"/>
              <w:bottom w:val="single" w:sz="2" w:space="0" w:color="333333"/>
              <w:right w:val="single" w:sz="4" w:space="0" w:color="auto"/>
            </w:tcBorders>
            <w:vAlign w:val="center"/>
          </w:tcPr>
          <w:p w14:paraId="7CF08559" w14:textId="77777777" w:rsidR="000D166F" w:rsidRDefault="000D166F">
            <w:pPr>
              <w:pStyle w:val="22"/>
              <w:rPr>
                <w:rFonts w:asciiTheme="minorHAnsi" w:hAnsiTheme="minorHAnsi"/>
                <w:lang w:val="uk-UA" w:eastAsia="fr-FR"/>
              </w:rPr>
            </w:pPr>
            <w:r>
              <w:rPr>
                <w:rFonts w:asciiTheme="minorHAnsi" w:hAnsiTheme="minorHAnsi"/>
                <w:lang w:val="uk-UA" w:eastAsia="fr-FR"/>
              </w:rPr>
              <w:t>1.1.</w:t>
            </w:r>
          </w:p>
          <w:p w14:paraId="3238B04D" w14:textId="77777777" w:rsidR="000D166F" w:rsidRDefault="000D166F">
            <w:pPr>
              <w:pStyle w:val="14"/>
              <w:rPr>
                <w:rFonts w:ascii="Arial" w:eastAsia="Arial" w:hAnsi="Arial" w:cs="Arial"/>
                <w:sz w:val="20"/>
                <w:szCs w:val="20"/>
                <w:lang w:val="fr-FR" w:eastAsia="fr-FR"/>
              </w:rPr>
            </w:pP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43D0554F" w14:textId="77777777" w:rsidR="000D166F" w:rsidRDefault="000D166F">
            <w:pPr>
              <w:spacing w:line="276" w:lineRule="auto"/>
              <w:ind w:right="-60"/>
              <w:jc w:val="both"/>
              <w:rPr>
                <w:rFonts w:ascii="Arial" w:eastAsia="Arial" w:hAnsi="Arial" w:cs="Arial"/>
                <w:iCs/>
                <w:sz w:val="20"/>
                <w:szCs w:val="20"/>
                <w:lang w:val="fr-FR" w:eastAsia="fr-FR"/>
              </w:rPr>
            </w:pPr>
            <w:r>
              <w:rPr>
                <w:rFonts w:ascii="Arial" w:eastAsia="Arial" w:hAnsi="Arial" w:cs="Arial"/>
                <w:iCs/>
              </w:rPr>
              <w:t xml:space="preserve">Забезпечити безпечний простір для дітей, де вони </w:t>
            </w:r>
            <w:r>
              <w:rPr>
                <w:rFonts w:ascii="Arial" w:eastAsia="Arial" w:hAnsi="Arial" w:cs="Arial"/>
                <w:iCs/>
              </w:rPr>
              <w:lastRenderedPageBreak/>
              <w:t>можуть проводити час, спілкуватися з однолітками, гратися, навчатися та брати участь у творчих заходах (два-три рази на тиждень у кожній віковій групі).</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2A65A1A6" w14:textId="77777777" w:rsidR="000D166F" w:rsidRDefault="000D166F">
            <w:pPr>
              <w:pStyle w:val="14"/>
              <w:rPr>
                <w:rFonts w:ascii="Arial" w:eastAsia="Arial" w:hAnsi="Arial" w:cs="Arial"/>
                <w:b/>
                <w:sz w:val="20"/>
                <w:szCs w:val="20"/>
                <w:lang w:val="fr-FR" w:eastAsia="fr-FR"/>
              </w:rPr>
            </w:pPr>
            <w:proofErr w:type="spellStart"/>
            <w:r>
              <w:rPr>
                <w:rFonts w:ascii="Arial" w:eastAsia="Arial" w:hAnsi="Arial" w:cs="Arial"/>
                <w:i/>
                <w:iCs/>
                <w:sz w:val="20"/>
                <w:szCs w:val="20"/>
                <w:lang w:val="fr-FR" w:eastAsia="fr-FR"/>
              </w:rPr>
              <w:lastRenderedPageBreak/>
              <w:t>Чи</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були</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здійснені</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певні</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кроки</w:t>
            </w:r>
            <w:proofErr w:type="spellEnd"/>
            <w:r>
              <w:rPr>
                <w:rFonts w:ascii="Arial" w:eastAsia="Arial" w:hAnsi="Arial" w:cs="Arial"/>
                <w:i/>
                <w:iCs/>
                <w:sz w:val="20"/>
                <w:szCs w:val="20"/>
                <w:lang w:val="fr-FR" w:eastAsia="fr-FR"/>
              </w:rPr>
              <w:t>? (</w:t>
            </w:r>
            <w:proofErr w:type="spellStart"/>
            <w:r>
              <w:rPr>
                <w:rFonts w:ascii="Arial" w:eastAsia="Arial" w:hAnsi="Arial" w:cs="Arial"/>
                <w:i/>
                <w:iCs/>
                <w:sz w:val="20"/>
                <w:szCs w:val="20"/>
                <w:lang w:val="fr-FR" w:eastAsia="fr-FR"/>
              </w:rPr>
              <w:t>Якщо</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так</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які</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саме</w:t>
            </w:r>
            <w:proofErr w:type="spellEnd"/>
            <w:r>
              <w:rPr>
                <w:rFonts w:ascii="Arial" w:eastAsia="Arial" w:hAnsi="Arial" w:cs="Arial"/>
                <w:i/>
                <w:iCs/>
                <w:sz w:val="20"/>
                <w:szCs w:val="20"/>
                <w:lang w:val="fr-FR" w:eastAsia="fr-FR"/>
              </w:rPr>
              <w:t>?)</w:t>
            </w:r>
          </w:p>
          <w:p w14:paraId="17F73101" w14:textId="77777777" w:rsidR="000D166F" w:rsidRDefault="000D166F">
            <w:pPr>
              <w:rPr>
                <w:rFonts w:eastAsia="Times New Roman" w:cs="Times New Roman"/>
                <w:sz w:val="20"/>
                <w:szCs w:val="20"/>
                <w:lang w:eastAsia="fr-FR"/>
              </w:rPr>
            </w:pPr>
          </w:p>
          <w:p w14:paraId="011FA2B9" w14:textId="77777777" w:rsidR="000D166F" w:rsidRDefault="000D166F">
            <w:pPr>
              <w:rPr>
                <w:rFonts w:ascii="Times New Roman" w:hAnsi="Times New Roman"/>
                <w:sz w:val="22"/>
                <w:szCs w:val="22"/>
              </w:rPr>
            </w:pPr>
            <w:r>
              <w:rPr>
                <w:sz w:val="22"/>
                <w:szCs w:val="22"/>
              </w:rPr>
              <w:lastRenderedPageBreak/>
              <w:t xml:space="preserve">На кожній локації, де відбувалася праця з дітьми, фахівці мали детальні інструкції у випадках повітряних </w:t>
            </w:r>
            <w:proofErr w:type="spellStart"/>
            <w:r>
              <w:rPr>
                <w:sz w:val="22"/>
                <w:szCs w:val="22"/>
              </w:rPr>
              <w:t>тривог</w:t>
            </w:r>
            <w:proofErr w:type="spellEnd"/>
            <w:r>
              <w:rPr>
                <w:sz w:val="22"/>
                <w:szCs w:val="22"/>
              </w:rPr>
              <w:t xml:space="preserve"> щодо </w:t>
            </w:r>
            <w:proofErr w:type="spellStart"/>
            <w:r>
              <w:rPr>
                <w:sz w:val="22"/>
                <w:szCs w:val="22"/>
              </w:rPr>
              <w:t>укриттів</w:t>
            </w:r>
            <w:proofErr w:type="spellEnd"/>
            <w:r>
              <w:rPr>
                <w:sz w:val="22"/>
                <w:szCs w:val="22"/>
              </w:rPr>
              <w:t xml:space="preserve">. Під час занять фахівцями було створене безпечне середовище, де кожна дитина могла відчувати себе впевнено та мала можливість проявляти себе у групових зустрічах. </w:t>
            </w:r>
          </w:p>
          <w:p w14:paraId="35B23EE4" w14:textId="77777777" w:rsidR="000D166F" w:rsidRDefault="000D166F">
            <w:pPr>
              <w:rPr>
                <w:sz w:val="20"/>
                <w:szCs w:val="20"/>
              </w:rPr>
            </w:pPr>
          </w:p>
          <w:p w14:paraId="122386B3" w14:textId="77777777" w:rsidR="000D166F" w:rsidRDefault="000D166F">
            <w:pPr>
              <w:rPr>
                <w:lang w:val="ru-RU"/>
              </w:rPr>
            </w:pPr>
          </w:p>
          <w:p w14:paraId="77F3461C" w14:textId="77777777" w:rsidR="000D166F" w:rsidRDefault="000D166F">
            <w:pPr>
              <w:rPr>
                <w:lang w:val="ru-RU"/>
              </w:rPr>
            </w:pPr>
          </w:p>
        </w:tc>
      </w:tr>
      <w:tr w:rsidR="000D166F" w14:paraId="4A833411"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7D6E3789" w14:textId="77777777" w:rsidR="000D166F" w:rsidRDefault="000D166F">
            <w:pPr>
              <w:pStyle w:val="22"/>
              <w:rPr>
                <w:rFonts w:asciiTheme="minorHAnsi" w:hAnsiTheme="minorHAnsi"/>
                <w:lang w:val="uk-UA" w:eastAsia="fr-FR"/>
              </w:rPr>
            </w:pPr>
            <w:r>
              <w:rPr>
                <w:rFonts w:asciiTheme="minorHAnsi" w:hAnsiTheme="minorHAnsi"/>
                <w:lang w:val="uk-UA" w:eastAsia="fr-FR"/>
              </w:rPr>
              <w:lastRenderedPageBreak/>
              <w:t>1.2</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085589A5" w14:textId="77777777" w:rsidR="000D166F" w:rsidRDefault="000D166F">
            <w:pPr>
              <w:tabs>
                <w:tab w:val="left" w:pos="1735"/>
              </w:tabs>
              <w:jc w:val="both"/>
              <w:rPr>
                <w:rFonts w:ascii="Tahoma" w:hAnsi="Tahoma" w:cs="Tahoma"/>
                <w:lang w:eastAsia="fr-FR"/>
              </w:rPr>
            </w:pPr>
            <w:r>
              <w:rPr>
                <w:rFonts w:ascii="Tahoma" w:hAnsi="Tahoma" w:cs="Tahoma"/>
              </w:rPr>
              <w:t>Скласти розклад занять, що пропонуються ПДД, набрати дітей та розпочати заняття в групах.</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548E309E" w14:textId="77777777" w:rsidR="000D166F" w:rsidRDefault="000D166F">
            <w:pPr>
              <w:pStyle w:val="14"/>
              <w:rPr>
                <w:rFonts w:ascii="Arial" w:eastAsia="Arial" w:hAnsi="Arial" w:cs="Arial"/>
                <w:b/>
                <w:sz w:val="20"/>
                <w:szCs w:val="20"/>
                <w:lang w:val="fr-FR" w:eastAsia="fr-FR"/>
              </w:rPr>
            </w:pPr>
            <w:proofErr w:type="spellStart"/>
            <w:r>
              <w:rPr>
                <w:rFonts w:ascii="Arial" w:eastAsia="Arial" w:hAnsi="Arial" w:cs="Arial"/>
                <w:i/>
                <w:iCs/>
                <w:sz w:val="20"/>
                <w:szCs w:val="20"/>
                <w:lang w:val="fr-FR" w:eastAsia="fr-FR"/>
              </w:rPr>
              <w:t>Яким</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чином</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відбувався</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відбір</w:t>
            </w:r>
            <w:proofErr w:type="spellEnd"/>
            <w:r>
              <w:rPr>
                <w:rFonts w:ascii="Arial" w:eastAsia="Arial" w:hAnsi="Arial" w:cs="Arial"/>
                <w:i/>
                <w:iCs/>
                <w:sz w:val="20"/>
                <w:szCs w:val="20"/>
                <w:lang w:val="fr-FR" w:eastAsia="fr-FR"/>
              </w:rPr>
              <w:t xml:space="preserve"> </w:t>
            </w:r>
            <w:proofErr w:type="spellStart"/>
            <w:r>
              <w:rPr>
                <w:rFonts w:ascii="Arial" w:eastAsia="Arial" w:hAnsi="Arial" w:cs="Arial"/>
                <w:i/>
                <w:iCs/>
                <w:sz w:val="20"/>
                <w:szCs w:val="20"/>
                <w:lang w:val="fr-FR" w:eastAsia="fr-FR"/>
              </w:rPr>
              <w:t>бенефіціарів</w:t>
            </w:r>
            <w:proofErr w:type="spellEnd"/>
            <w:r>
              <w:rPr>
                <w:rFonts w:ascii="Arial" w:eastAsia="Arial" w:hAnsi="Arial" w:cs="Arial"/>
                <w:i/>
                <w:iCs/>
                <w:sz w:val="20"/>
                <w:szCs w:val="20"/>
                <w:lang w:val="fr-FR" w:eastAsia="fr-FR"/>
              </w:rPr>
              <w:t>?</w:t>
            </w:r>
          </w:p>
          <w:p w14:paraId="6DEC07A5" w14:textId="77777777" w:rsidR="000D166F" w:rsidRDefault="000D166F">
            <w:pPr>
              <w:rPr>
                <w:rFonts w:ascii="Times New Roman" w:eastAsia="Times New Roman" w:hAnsi="Times New Roman" w:cs="Times New Roman"/>
                <w:sz w:val="22"/>
                <w:szCs w:val="22"/>
                <w:lang w:eastAsia="fr-FR"/>
              </w:rPr>
            </w:pPr>
            <w:r>
              <w:rPr>
                <w:sz w:val="22"/>
                <w:szCs w:val="22"/>
              </w:rPr>
              <w:t>Критеріями відбору була наявність довідки ВПО або підтверджуючі документи дитини про приналежність до однієї з категорій кризових сімей, вказаних у описі проекту.</w:t>
            </w:r>
          </w:p>
          <w:p w14:paraId="12EE3483" w14:textId="77777777" w:rsidR="000D166F" w:rsidRDefault="000D166F">
            <w:pPr>
              <w:rPr>
                <w:sz w:val="20"/>
                <w:szCs w:val="20"/>
              </w:rPr>
            </w:pPr>
          </w:p>
          <w:p w14:paraId="57614AE6" w14:textId="77777777" w:rsidR="000D166F" w:rsidRDefault="000D166F">
            <w:pPr>
              <w:rPr>
                <w:lang w:val="fr-FR"/>
              </w:rPr>
            </w:pPr>
          </w:p>
        </w:tc>
      </w:tr>
      <w:tr w:rsidR="000D166F" w14:paraId="0F98EA01"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26715A34" w14:textId="77777777" w:rsidR="000D166F" w:rsidRDefault="000D166F">
            <w:pPr>
              <w:pStyle w:val="22"/>
              <w:rPr>
                <w:rFonts w:asciiTheme="minorHAnsi" w:hAnsiTheme="minorHAnsi"/>
                <w:lang w:val="uk-UA" w:eastAsia="fr-FR"/>
              </w:rPr>
            </w:pPr>
            <w:r>
              <w:rPr>
                <w:rFonts w:asciiTheme="minorHAnsi" w:hAnsiTheme="minorHAnsi"/>
                <w:lang w:val="uk-UA" w:eastAsia="fr-FR"/>
              </w:rPr>
              <w:t>1.3</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659E3130" w14:textId="77777777" w:rsidR="000D166F" w:rsidRDefault="000D166F">
            <w:pPr>
              <w:spacing w:line="276" w:lineRule="auto"/>
              <w:ind w:right="-60"/>
              <w:jc w:val="both"/>
              <w:rPr>
                <w:rFonts w:ascii="Arial" w:eastAsia="Arial" w:hAnsi="Arial" w:cs="Arial"/>
                <w:iCs/>
                <w:lang w:val="fr-FR" w:eastAsia="fr-FR"/>
              </w:rPr>
            </w:pPr>
            <w:proofErr w:type="spellStart"/>
            <w:r>
              <w:rPr>
                <w:rFonts w:ascii="Tahoma" w:hAnsi="Tahoma" w:cs="Tahoma"/>
              </w:rPr>
              <w:t>Внести</w:t>
            </w:r>
            <w:proofErr w:type="spellEnd"/>
            <w:r>
              <w:rPr>
                <w:rFonts w:ascii="Tahoma" w:hAnsi="Tahoma" w:cs="Tahoma"/>
              </w:rPr>
              <w:t xml:space="preserve"> інформацію про всіх </w:t>
            </w:r>
            <w:proofErr w:type="spellStart"/>
            <w:r>
              <w:rPr>
                <w:rFonts w:ascii="Tahoma" w:hAnsi="Tahoma" w:cs="Tahoma"/>
              </w:rPr>
              <w:t>бенефіціарів</w:t>
            </w:r>
            <w:proofErr w:type="spellEnd"/>
            <w:r>
              <w:rPr>
                <w:rFonts w:ascii="Tahoma" w:hAnsi="Tahoma" w:cs="Tahoma"/>
              </w:rPr>
              <w:t xml:space="preserve"> до бази даних Карітасу України</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00D1F667" w14:textId="77777777" w:rsidR="000D166F" w:rsidRDefault="000D166F">
            <w:pPr>
              <w:pStyle w:val="14"/>
              <w:rPr>
                <w:rFonts w:ascii="Times New Roman" w:eastAsia="Arial" w:hAnsi="Times New Roman" w:cs="Times New Roman"/>
                <w:iCs/>
                <w:lang w:val="fr-FR" w:eastAsia="fr-FR"/>
              </w:rPr>
            </w:pPr>
            <w:proofErr w:type="spellStart"/>
            <w:r>
              <w:rPr>
                <w:rFonts w:ascii="Times New Roman" w:eastAsia="Arial" w:hAnsi="Times New Roman" w:cs="Times New Roman"/>
                <w:iCs/>
                <w:lang w:val="fr-FR" w:eastAsia="fr-FR"/>
              </w:rPr>
              <w:t>Вся</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необхідна</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інформація</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була</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внесена</w:t>
            </w:r>
            <w:proofErr w:type="spellEnd"/>
            <w:r>
              <w:rPr>
                <w:rFonts w:ascii="Times New Roman" w:eastAsia="Arial" w:hAnsi="Times New Roman" w:cs="Times New Roman"/>
                <w:iCs/>
                <w:lang w:val="fr-FR" w:eastAsia="fr-FR"/>
              </w:rPr>
              <w:t xml:space="preserve"> в </w:t>
            </w:r>
            <w:proofErr w:type="spellStart"/>
            <w:r>
              <w:rPr>
                <w:rFonts w:ascii="Times New Roman" w:eastAsia="Arial" w:hAnsi="Times New Roman" w:cs="Times New Roman"/>
                <w:iCs/>
                <w:lang w:val="fr-FR" w:eastAsia="fr-FR"/>
              </w:rPr>
              <w:t>базу</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даних</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фахівцями</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та</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менеджером</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баз</w:t>
            </w:r>
            <w:proofErr w:type="spellEnd"/>
            <w:r>
              <w:rPr>
                <w:rFonts w:ascii="Times New Roman" w:eastAsia="Arial" w:hAnsi="Times New Roman" w:cs="Times New Roman"/>
                <w:iCs/>
                <w:lang w:val="fr-FR" w:eastAsia="fr-FR"/>
              </w:rPr>
              <w:t xml:space="preserve"> </w:t>
            </w:r>
            <w:proofErr w:type="spellStart"/>
            <w:r>
              <w:rPr>
                <w:rFonts w:ascii="Times New Roman" w:eastAsia="Arial" w:hAnsi="Times New Roman" w:cs="Times New Roman"/>
                <w:iCs/>
                <w:lang w:val="fr-FR" w:eastAsia="fr-FR"/>
              </w:rPr>
              <w:t>даних</w:t>
            </w:r>
            <w:proofErr w:type="spellEnd"/>
            <w:r>
              <w:rPr>
                <w:rFonts w:ascii="Times New Roman" w:eastAsia="Arial" w:hAnsi="Times New Roman" w:cs="Times New Roman"/>
                <w:iCs/>
                <w:lang w:val="fr-FR" w:eastAsia="fr-FR"/>
              </w:rPr>
              <w:t xml:space="preserve">. </w:t>
            </w:r>
          </w:p>
          <w:p w14:paraId="11E6797B" w14:textId="77777777" w:rsidR="000D166F" w:rsidRDefault="000D166F">
            <w:pPr>
              <w:rPr>
                <w:rFonts w:eastAsia="Times New Roman" w:cs="Times New Roman"/>
                <w:lang w:val="fr-FR" w:eastAsia="fr-FR"/>
              </w:rPr>
            </w:pPr>
          </w:p>
          <w:p w14:paraId="51CF0FAB" w14:textId="77777777" w:rsidR="000D166F" w:rsidRDefault="000D166F">
            <w:pPr>
              <w:rPr>
                <w:rFonts w:ascii="Times New Roman" w:hAnsi="Times New Roman"/>
              </w:rPr>
            </w:pPr>
          </w:p>
        </w:tc>
      </w:tr>
      <w:tr w:rsidR="000D166F" w14:paraId="17CEF30D"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7855E01B" w14:textId="77777777" w:rsidR="000D166F" w:rsidRDefault="000D166F">
            <w:pPr>
              <w:pStyle w:val="22"/>
              <w:rPr>
                <w:rFonts w:asciiTheme="minorHAnsi" w:hAnsiTheme="minorHAnsi"/>
                <w:lang w:val="uk-UA" w:eastAsia="fr-FR"/>
              </w:rPr>
            </w:pPr>
            <w:r>
              <w:rPr>
                <w:rFonts w:asciiTheme="minorHAnsi" w:hAnsiTheme="minorHAnsi"/>
                <w:lang w:val="uk-UA" w:eastAsia="fr-FR"/>
              </w:rPr>
              <w:t>1.4</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11837169" w14:textId="77777777" w:rsidR="000D166F" w:rsidRDefault="000D166F">
            <w:pPr>
              <w:tabs>
                <w:tab w:val="left" w:pos="1735"/>
              </w:tabs>
              <w:jc w:val="both"/>
              <w:rPr>
                <w:rFonts w:ascii="Tahoma" w:hAnsi="Tahoma" w:cs="Tahoma"/>
                <w:lang w:eastAsia="fr-FR"/>
              </w:rPr>
            </w:pPr>
            <w:r>
              <w:rPr>
                <w:rFonts w:ascii="Tahoma" w:hAnsi="Tahoma" w:cs="Tahoma"/>
              </w:rPr>
              <w:t>Поширювати інформацію про ПДД у місцевих громадах з метою підвищення обізнаності про них (щомісяця).</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7AA27786" w14:textId="77777777" w:rsidR="000D166F" w:rsidRDefault="000D166F">
            <w:pPr>
              <w:pStyle w:val="14"/>
              <w:rPr>
                <w:rFonts w:ascii="Arial" w:eastAsia="Arial" w:hAnsi="Arial" w:cs="Arial"/>
                <w:i/>
                <w:sz w:val="20"/>
                <w:szCs w:val="20"/>
                <w:lang w:val="fr-FR" w:eastAsia="fr-FR"/>
              </w:rPr>
            </w:pPr>
            <w:proofErr w:type="spellStart"/>
            <w:r>
              <w:rPr>
                <w:rFonts w:ascii="Arial" w:eastAsia="Arial" w:hAnsi="Arial" w:cs="Arial"/>
                <w:i/>
                <w:sz w:val="20"/>
                <w:szCs w:val="20"/>
                <w:lang w:val="fr-FR" w:eastAsia="fr-FR"/>
              </w:rPr>
              <w:t>Яким</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чином</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відбувалося</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поширення</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інформації</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які</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масові</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заходи</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для</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громад</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ви</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організували</w:t>
            </w:r>
            <w:proofErr w:type="spellEnd"/>
            <w:r>
              <w:rPr>
                <w:rFonts w:ascii="Arial" w:eastAsia="Arial" w:hAnsi="Arial" w:cs="Arial"/>
                <w:i/>
                <w:sz w:val="20"/>
                <w:szCs w:val="20"/>
                <w:lang w:val="fr-FR" w:eastAsia="fr-FR"/>
              </w:rPr>
              <w:t>?</w:t>
            </w:r>
          </w:p>
          <w:p w14:paraId="45D03A3A" w14:textId="77777777" w:rsidR="000D166F" w:rsidRDefault="000D166F">
            <w:pPr>
              <w:rPr>
                <w:rFonts w:ascii="Times New Roman" w:eastAsia="Times New Roman" w:hAnsi="Times New Roman" w:cs="Times New Roman"/>
                <w:sz w:val="22"/>
                <w:szCs w:val="22"/>
                <w:lang w:eastAsia="fr-FR"/>
              </w:rPr>
            </w:pPr>
            <w:r>
              <w:rPr>
                <w:sz w:val="22"/>
                <w:szCs w:val="22"/>
              </w:rPr>
              <w:t xml:space="preserve">Тематичні зустрічі: Всесвітній День захисту дитини, День Толерантності, Всесвітній день Доброти, Зустріч «Барви Осені», «Еко-свідомі дітлахи», Тренінг з </w:t>
            </w:r>
            <w:proofErr w:type="spellStart"/>
            <w:r>
              <w:rPr>
                <w:sz w:val="22"/>
                <w:szCs w:val="22"/>
              </w:rPr>
              <w:t>екосвідомості</w:t>
            </w:r>
            <w:proofErr w:type="spellEnd"/>
            <w:r>
              <w:rPr>
                <w:sz w:val="22"/>
                <w:szCs w:val="22"/>
              </w:rPr>
              <w:t xml:space="preserve">  "Що стається з нашим сміттям", Тренінг з </w:t>
            </w:r>
            <w:proofErr w:type="spellStart"/>
            <w:r>
              <w:rPr>
                <w:sz w:val="22"/>
                <w:szCs w:val="22"/>
              </w:rPr>
              <w:t>екосвідомості</w:t>
            </w:r>
            <w:proofErr w:type="spellEnd"/>
            <w:r>
              <w:rPr>
                <w:sz w:val="22"/>
                <w:szCs w:val="22"/>
              </w:rPr>
              <w:t xml:space="preserve"> для дітей та батьків "Утилізація відходів. Світ, в якому ми живемо", Тренінг з </w:t>
            </w:r>
            <w:proofErr w:type="spellStart"/>
            <w:r>
              <w:rPr>
                <w:sz w:val="22"/>
                <w:szCs w:val="22"/>
              </w:rPr>
              <w:t>екосвідомості</w:t>
            </w:r>
            <w:proofErr w:type="spellEnd"/>
            <w:r>
              <w:rPr>
                <w:sz w:val="22"/>
                <w:szCs w:val="22"/>
              </w:rPr>
              <w:t xml:space="preserve"> для дітей "Відходи та їх належне сортування". </w:t>
            </w:r>
          </w:p>
          <w:p w14:paraId="6056A84C" w14:textId="77777777" w:rsidR="000D166F" w:rsidRDefault="000D166F">
            <w:pPr>
              <w:rPr>
                <w:sz w:val="22"/>
                <w:szCs w:val="22"/>
              </w:rPr>
            </w:pPr>
            <w:r>
              <w:rPr>
                <w:sz w:val="22"/>
                <w:szCs w:val="22"/>
              </w:rPr>
              <w:t xml:space="preserve">Майстер-класи: </w:t>
            </w:r>
            <w:proofErr w:type="spellStart"/>
            <w:r>
              <w:rPr>
                <w:sz w:val="22"/>
                <w:szCs w:val="22"/>
              </w:rPr>
              <w:t>Хусткування</w:t>
            </w:r>
            <w:proofErr w:type="spellEnd"/>
            <w:r>
              <w:rPr>
                <w:sz w:val="22"/>
                <w:szCs w:val="22"/>
              </w:rPr>
              <w:t>, Вшанування пам’яті Жертв Голодомору, творення різдвяних листівок.</w:t>
            </w:r>
          </w:p>
          <w:p w14:paraId="778354A8" w14:textId="77777777" w:rsidR="000D166F" w:rsidRDefault="000D166F">
            <w:pPr>
              <w:rPr>
                <w:sz w:val="22"/>
                <w:szCs w:val="22"/>
              </w:rPr>
            </w:pPr>
            <w:r>
              <w:rPr>
                <w:sz w:val="22"/>
                <w:szCs w:val="22"/>
              </w:rPr>
              <w:t>Масова акція: Стань помічником святого Миколая (для дітей з сімей у скрутних життєвих обставинах).</w:t>
            </w:r>
          </w:p>
          <w:p w14:paraId="0453A433" w14:textId="77777777" w:rsidR="000D166F" w:rsidRDefault="000D166F">
            <w:pPr>
              <w:rPr>
                <w:sz w:val="20"/>
                <w:szCs w:val="20"/>
              </w:rPr>
            </w:pPr>
          </w:p>
        </w:tc>
      </w:tr>
      <w:tr w:rsidR="000D166F" w14:paraId="68A02EA0"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794EE7E0"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1.5</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63227861" w14:textId="77777777" w:rsidR="000D166F" w:rsidRDefault="000D166F">
            <w:pPr>
              <w:pStyle w:val="22"/>
              <w:rPr>
                <w:rFonts w:ascii="Arial" w:eastAsia="Arial" w:hAnsi="Arial" w:cs="Arial"/>
                <w:iCs/>
                <w:color w:val="000000"/>
                <w:sz w:val="20"/>
                <w:szCs w:val="20"/>
                <w:lang w:val="uk-UA" w:eastAsia="fr-FR"/>
              </w:rPr>
            </w:pPr>
            <w:r>
              <w:rPr>
                <w:rFonts w:ascii="Arial" w:eastAsia="Arial" w:hAnsi="Arial" w:cs="Arial"/>
                <w:iCs/>
                <w:color w:val="000000"/>
                <w:sz w:val="20"/>
                <w:szCs w:val="20"/>
                <w:lang w:val="uk-UA" w:eastAsia="fr-FR"/>
              </w:rPr>
              <w:t>Поширювати інформацію про потреби дітей, які постраждали від війни, щоб привернути увагу до них у місцевих громадах.</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3C7112C1" w14:textId="77777777" w:rsidR="000D166F" w:rsidRDefault="000D166F">
            <w:pPr>
              <w:pStyle w:val="14"/>
              <w:rPr>
                <w:rFonts w:ascii="Arial" w:eastAsia="Arial" w:hAnsi="Arial" w:cs="Arial"/>
                <w:i/>
                <w:sz w:val="20"/>
                <w:szCs w:val="20"/>
                <w:lang w:val="fr-FR" w:eastAsia="fr-FR"/>
              </w:rPr>
            </w:pPr>
            <w:proofErr w:type="spellStart"/>
            <w:r>
              <w:rPr>
                <w:rFonts w:ascii="Arial" w:eastAsia="Arial" w:hAnsi="Arial" w:cs="Arial"/>
                <w:i/>
                <w:sz w:val="20"/>
                <w:szCs w:val="20"/>
                <w:lang w:val="fr-FR" w:eastAsia="fr-FR"/>
              </w:rPr>
              <w:t>Яким</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чином</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відбувалося</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поширення</w:t>
            </w:r>
            <w:proofErr w:type="spellEnd"/>
            <w:r>
              <w:rPr>
                <w:rFonts w:ascii="Arial" w:eastAsia="Arial" w:hAnsi="Arial" w:cs="Arial"/>
                <w:i/>
                <w:sz w:val="20"/>
                <w:szCs w:val="20"/>
                <w:lang w:val="fr-FR" w:eastAsia="fr-FR"/>
              </w:rPr>
              <w:t xml:space="preserve"> </w:t>
            </w:r>
            <w:proofErr w:type="spellStart"/>
            <w:r>
              <w:rPr>
                <w:rFonts w:ascii="Arial" w:eastAsia="Arial" w:hAnsi="Arial" w:cs="Arial"/>
                <w:i/>
                <w:sz w:val="20"/>
                <w:szCs w:val="20"/>
                <w:lang w:val="fr-FR" w:eastAsia="fr-FR"/>
              </w:rPr>
              <w:t>інформації</w:t>
            </w:r>
            <w:proofErr w:type="spellEnd"/>
            <w:r>
              <w:rPr>
                <w:rFonts w:ascii="Arial" w:eastAsia="Arial" w:hAnsi="Arial" w:cs="Arial"/>
                <w:i/>
                <w:sz w:val="20"/>
                <w:szCs w:val="20"/>
                <w:lang w:val="fr-FR" w:eastAsia="fr-FR"/>
              </w:rPr>
              <w:t>?</w:t>
            </w:r>
          </w:p>
          <w:p w14:paraId="58E95712" w14:textId="77777777" w:rsidR="000D166F" w:rsidRDefault="000D166F">
            <w:pPr>
              <w:pStyle w:val="14"/>
              <w:rPr>
                <w:rFonts w:ascii="Times New Roman" w:eastAsia="Arial" w:hAnsi="Times New Roman" w:cs="Times New Roman"/>
                <w:bCs/>
                <w:lang w:val="fr-FR" w:eastAsia="fr-FR"/>
              </w:rPr>
            </w:pPr>
            <w:proofErr w:type="spellStart"/>
            <w:r>
              <w:rPr>
                <w:rFonts w:ascii="Times New Roman" w:eastAsia="Arial" w:hAnsi="Times New Roman" w:cs="Times New Roman"/>
                <w:bCs/>
                <w:lang w:val="fr-FR" w:eastAsia="fr-FR"/>
              </w:rPr>
              <w:t>Поширення</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даної</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інформації</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відбувалося</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через</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публікації</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відео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та</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фото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матеріалів</w:t>
            </w:r>
            <w:proofErr w:type="spellEnd"/>
            <w:r>
              <w:rPr>
                <w:rFonts w:ascii="Times New Roman" w:eastAsia="Arial" w:hAnsi="Times New Roman" w:cs="Times New Roman"/>
                <w:bCs/>
                <w:lang w:val="fr-FR" w:eastAsia="fr-FR"/>
              </w:rPr>
              <w:t xml:space="preserve"> з </w:t>
            </w:r>
            <w:proofErr w:type="spellStart"/>
            <w:r>
              <w:rPr>
                <w:rFonts w:ascii="Times New Roman" w:eastAsia="Arial" w:hAnsi="Times New Roman" w:cs="Times New Roman"/>
                <w:bCs/>
                <w:lang w:val="fr-FR" w:eastAsia="fr-FR"/>
              </w:rPr>
              <w:t>проведених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заходів</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на</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сторінках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фонду</w:t>
            </w:r>
            <w:proofErr w:type="spellEnd"/>
            <w:r>
              <w:rPr>
                <w:rFonts w:ascii="Times New Roman" w:eastAsia="Arial" w:hAnsi="Times New Roman" w:cs="Times New Roman"/>
                <w:bCs/>
                <w:lang w:val="fr-FR" w:eastAsia="fr-FR"/>
              </w:rPr>
              <w:t xml:space="preserve"> у </w:t>
            </w:r>
            <w:proofErr w:type="spellStart"/>
            <w:r>
              <w:rPr>
                <w:rFonts w:ascii="Times New Roman" w:eastAsia="Arial" w:hAnsi="Times New Roman" w:cs="Times New Roman"/>
                <w:bCs/>
                <w:lang w:val="fr-FR" w:eastAsia="fr-FR"/>
              </w:rPr>
              <w:t>соціальних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мережах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сайті</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та</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на</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місцевих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інформаційних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порталах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Окрім</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цього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до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ширших</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заходів</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запрошувалися</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місцеві</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жителі</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які</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мали</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нагоду</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спільно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перебувати</w:t>
            </w:r>
            <w:proofErr w:type="spellEnd"/>
            <w:r>
              <w:rPr>
                <w:rFonts w:ascii="Times New Roman" w:eastAsia="Arial" w:hAnsi="Times New Roman" w:cs="Times New Roman"/>
                <w:bCs/>
                <w:lang w:val="fr-FR" w:eastAsia="fr-FR"/>
              </w:rPr>
              <w:t xml:space="preserve"> з </w:t>
            </w:r>
            <w:proofErr w:type="spellStart"/>
            <w:r>
              <w:rPr>
                <w:rFonts w:ascii="Times New Roman" w:eastAsia="Arial" w:hAnsi="Times New Roman" w:cs="Times New Roman"/>
                <w:bCs/>
                <w:lang w:val="fr-FR" w:eastAsia="fr-FR"/>
              </w:rPr>
              <w:t>переміщеними</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дітьми</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та</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активно</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працювати</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разом</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із</w:t>
            </w:r>
            <w:proofErr w:type="spellEnd"/>
            <w:r>
              <w:rPr>
                <w:rFonts w:ascii="Times New Roman" w:eastAsia="Arial" w:hAnsi="Times New Roman" w:cs="Times New Roman"/>
                <w:bCs/>
                <w:lang w:val="fr-FR" w:eastAsia="fr-FR"/>
              </w:rPr>
              <w:t xml:space="preserve"> </w:t>
            </w:r>
            <w:proofErr w:type="spellStart"/>
            <w:r>
              <w:rPr>
                <w:rFonts w:ascii="Times New Roman" w:eastAsia="Arial" w:hAnsi="Times New Roman" w:cs="Times New Roman"/>
                <w:bCs/>
                <w:lang w:val="fr-FR" w:eastAsia="fr-FR"/>
              </w:rPr>
              <w:t>ними</w:t>
            </w:r>
            <w:proofErr w:type="spellEnd"/>
            <w:r>
              <w:rPr>
                <w:rFonts w:ascii="Times New Roman" w:eastAsia="Arial" w:hAnsi="Times New Roman" w:cs="Times New Roman"/>
                <w:bCs/>
                <w:lang w:val="fr-FR" w:eastAsia="fr-FR"/>
              </w:rPr>
              <w:t xml:space="preserve">. </w:t>
            </w:r>
          </w:p>
          <w:p w14:paraId="0ABE2908" w14:textId="77777777" w:rsidR="000D166F" w:rsidRDefault="000D166F">
            <w:pPr>
              <w:pStyle w:val="14"/>
              <w:rPr>
                <w:rFonts w:ascii="Arial" w:eastAsia="Arial" w:hAnsi="Arial" w:cs="Arial"/>
                <w:b/>
                <w:sz w:val="20"/>
                <w:szCs w:val="20"/>
                <w:lang w:val="fr-FR" w:eastAsia="fr-FR"/>
              </w:rPr>
            </w:pPr>
          </w:p>
          <w:p w14:paraId="3C38C311" w14:textId="77777777" w:rsidR="000D166F" w:rsidRDefault="000D166F">
            <w:pPr>
              <w:pStyle w:val="14"/>
              <w:rPr>
                <w:rFonts w:ascii="Arial" w:eastAsia="Arial" w:hAnsi="Arial" w:cs="Arial"/>
                <w:color w:val="0070C0"/>
                <w:sz w:val="20"/>
                <w:szCs w:val="20"/>
                <w:lang w:val="fr-FR" w:eastAsia="fr-FR"/>
              </w:rPr>
            </w:pPr>
          </w:p>
        </w:tc>
      </w:tr>
      <w:tr w:rsidR="000D166F" w14:paraId="3607C037" w14:textId="77777777" w:rsidTr="000D166F">
        <w:trPr>
          <w:trHeight w:val="670"/>
        </w:trPr>
        <w:tc>
          <w:tcPr>
            <w:tcW w:w="595" w:type="dxa"/>
            <w:tcBorders>
              <w:top w:val="single" w:sz="2" w:space="0" w:color="333333"/>
              <w:left w:val="single" w:sz="2" w:space="0" w:color="333333"/>
              <w:bottom w:val="single" w:sz="2" w:space="0" w:color="333333"/>
              <w:right w:val="single" w:sz="4" w:space="0" w:color="auto"/>
            </w:tcBorders>
            <w:vAlign w:val="center"/>
            <w:hideMark/>
          </w:tcPr>
          <w:p w14:paraId="6429ACF4"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1.6</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2DDCFE02" w14:textId="77777777" w:rsidR="000D166F" w:rsidRDefault="000D166F">
            <w:pPr>
              <w:spacing w:line="276" w:lineRule="auto"/>
              <w:ind w:right="-60"/>
              <w:jc w:val="both"/>
              <w:rPr>
                <w:rFonts w:ascii="Arial" w:eastAsia="Arial" w:hAnsi="Arial" w:cs="Arial"/>
                <w:iCs/>
                <w:sz w:val="20"/>
                <w:szCs w:val="20"/>
                <w:lang w:val="fr-FR" w:eastAsia="fr-FR"/>
              </w:rPr>
            </w:pPr>
            <w:r>
              <w:rPr>
                <w:rFonts w:ascii="Arial" w:eastAsia="Arial" w:hAnsi="Arial" w:cs="Arial"/>
                <w:iCs/>
              </w:rPr>
              <w:t xml:space="preserve">Поширювати інформацію про послуги Карітас України для підвищення обізнаності та забезпечення необхідного </w:t>
            </w:r>
            <w:r>
              <w:rPr>
                <w:rFonts w:ascii="Arial" w:eastAsia="Arial" w:hAnsi="Arial" w:cs="Arial"/>
                <w:iCs/>
              </w:rPr>
              <w:lastRenderedPageBreak/>
              <w:t>доступу до них для місцевих громад.</w:t>
            </w:r>
          </w:p>
        </w:tc>
        <w:tc>
          <w:tcPr>
            <w:tcW w:w="6809" w:type="dxa"/>
            <w:gridSpan w:val="3"/>
            <w:tcBorders>
              <w:top w:val="single" w:sz="4" w:space="0" w:color="333333"/>
              <w:left w:val="single" w:sz="4" w:space="0" w:color="333333"/>
              <w:bottom w:val="single" w:sz="4" w:space="0" w:color="auto"/>
              <w:right w:val="single" w:sz="4" w:space="0" w:color="333333"/>
            </w:tcBorders>
            <w:vAlign w:val="center"/>
          </w:tcPr>
          <w:p w14:paraId="120965C0" w14:textId="77777777" w:rsidR="000D166F" w:rsidRDefault="000D166F">
            <w:pPr>
              <w:rPr>
                <w:rFonts w:ascii="Arial" w:eastAsia="Times New Roman" w:hAnsi="Arial" w:cs="Arial"/>
                <w:i/>
              </w:rPr>
            </w:pPr>
            <w:r>
              <w:rPr>
                <w:rFonts w:ascii="Arial" w:hAnsi="Arial" w:cs="Arial"/>
                <w:i/>
              </w:rPr>
              <w:lastRenderedPageBreak/>
              <w:t>Надайте деякі посилання на публікації (3-4 найважливіших посилань)</w:t>
            </w:r>
          </w:p>
          <w:p w14:paraId="0D91341F" w14:textId="77777777" w:rsidR="000D166F" w:rsidRDefault="00000000" w:rsidP="000D166F">
            <w:pPr>
              <w:pStyle w:val="14"/>
              <w:numPr>
                <w:ilvl w:val="0"/>
                <w:numId w:val="5"/>
              </w:numPr>
              <w:rPr>
                <w:rFonts w:ascii="Times New Roman" w:eastAsia="Arial" w:hAnsi="Times New Roman" w:cs="Times New Roman"/>
                <w:color w:val="0070C0"/>
                <w:sz w:val="20"/>
                <w:szCs w:val="20"/>
                <w:lang w:val="fr-FR" w:eastAsia="fr-FR"/>
              </w:rPr>
            </w:pPr>
            <w:hyperlink r:id="rId34" w:history="1">
              <w:r w:rsidR="000D166F">
                <w:rPr>
                  <w:rStyle w:val="af0"/>
                  <w:rFonts w:ascii="Times New Roman" w:hAnsi="Times New Roman" w:cs="Times New Roman"/>
                  <w:lang w:val="fr-FR" w:eastAsia="fr-FR"/>
                </w:rPr>
                <w:t>БФ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w:t>
              </w:r>
              <w:proofErr w:type="spellStart"/>
              <w:r w:rsidR="000D166F">
                <w:rPr>
                  <w:rStyle w:val="af0"/>
                  <w:rFonts w:ascii="Times New Roman" w:hAnsi="Times New Roman" w:cs="Times New Roman"/>
                  <w:lang w:val="fr-FR" w:eastAsia="fr-FR"/>
                </w:rPr>
                <w:t>відзначили</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Всесвітній</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день</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дитини</w:t>
              </w:r>
              <w:proofErr w:type="spellEnd"/>
              <w:r w:rsidR="000D166F">
                <w:rPr>
                  <w:rStyle w:val="af0"/>
                  <w:rFonts w:ascii="Times New Roman" w:hAnsi="Times New Roman" w:cs="Times New Roman"/>
                  <w:lang w:val="fr-FR" w:eastAsia="fr-FR"/>
                </w:rPr>
                <w:t xml:space="preserve"> у </w:t>
              </w:r>
              <w:proofErr w:type="spellStart"/>
              <w:r w:rsidR="000D166F">
                <w:rPr>
                  <w:rStyle w:val="af0"/>
                  <w:rFonts w:ascii="Times New Roman" w:hAnsi="Times New Roman" w:cs="Times New Roman"/>
                  <w:lang w:val="fr-FR" w:eastAsia="fr-FR"/>
                </w:rPr>
                <w:t>селі</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Сасів</w:t>
              </w:r>
              <w:proofErr w:type="spellEnd"/>
              <w:r w:rsidR="000D166F">
                <w:rPr>
                  <w:rStyle w:val="af0"/>
                  <w:rFonts w:ascii="Times New Roman" w:hAnsi="Times New Roman" w:cs="Times New Roman"/>
                  <w:lang w:val="fr-FR" w:eastAsia="fr-FR"/>
                </w:rPr>
                <w:t xml:space="preserve">. – </w:t>
              </w:r>
              <w:proofErr w:type="spellStart"/>
              <w:r w:rsidR="000D166F">
                <w:rPr>
                  <w:rStyle w:val="af0"/>
                  <w:rFonts w:ascii="Times New Roman" w:hAnsi="Times New Roman" w:cs="Times New Roman"/>
                  <w:lang w:val="fr-FR" w:eastAsia="fr-FR"/>
                </w:rPr>
                <w:t>Карітас-Золочів</w:t>
              </w:r>
              <w:proofErr w:type="spellEnd"/>
              <w:r w:rsidR="000D166F">
                <w:rPr>
                  <w:rStyle w:val="af0"/>
                  <w:rFonts w:ascii="Times New Roman" w:hAnsi="Times New Roman" w:cs="Times New Roman"/>
                  <w:lang w:val="fr-FR" w:eastAsia="fr-FR"/>
                </w:rPr>
                <w:t xml:space="preserve"> (caritas-zolochiv.org)</w:t>
              </w:r>
            </w:hyperlink>
          </w:p>
          <w:p w14:paraId="168933AD" w14:textId="77777777" w:rsidR="000D166F" w:rsidRDefault="00000000" w:rsidP="000D166F">
            <w:pPr>
              <w:pStyle w:val="14"/>
              <w:numPr>
                <w:ilvl w:val="0"/>
                <w:numId w:val="5"/>
              </w:numPr>
              <w:rPr>
                <w:rFonts w:ascii="Times New Roman" w:eastAsia="Arial" w:hAnsi="Times New Roman" w:cs="Times New Roman"/>
                <w:color w:val="0070C0"/>
                <w:sz w:val="20"/>
                <w:szCs w:val="20"/>
                <w:lang w:val="fr-FR" w:eastAsia="fr-FR"/>
              </w:rPr>
            </w:pPr>
            <w:hyperlink r:id="rId35" w:history="1">
              <w:proofErr w:type="spellStart"/>
              <w:r w:rsidR="000D166F">
                <w:rPr>
                  <w:rStyle w:val="af0"/>
                  <w:rFonts w:ascii="Times New Roman" w:hAnsi="Times New Roman" w:cs="Times New Roman"/>
                  <w:lang w:val="fr-FR" w:eastAsia="fr-FR"/>
                </w:rPr>
                <w:t>Простір</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дружній</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до</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дитини</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разом</w:t>
              </w:r>
              <w:proofErr w:type="spellEnd"/>
              <w:r w:rsidR="000D166F">
                <w:rPr>
                  <w:rStyle w:val="af0"/>
                  <w:rFonts w:ascii="Times New Roman" w:hAnsi="Times New Roman" w:cs="Times New Roman"/>
                  <w:lang w:val="fr-FR" w:eastAsia="fr-FR"/>
                </w:rPr>
                <w:t xml:space="preserve"> з БФ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у </w:t>
              </w:r>
              <w:proofErr w:type="spellStart"/>
              <w:r w:rsidR="000D166F">
                <w:rPr>
                  <w:rStyle w:val="af0"/>
                  <w:rFonts w:ascii="Times New Roman" w:hAnsi="Times New Roman" w:cs="Times New Roman"/>
                  <w:lang w:val="fr-FR" w:eastAsia="fr-FR"/>
                </w:rPr>
                <w:t>дитячому</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будинку</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селі</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Сасів</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зустрів</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Святого</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Миколая</w:t>
              </w:r>
              <w:proofErr w:type="spellEnd"/>
              <w:r w:rsidR="000D166F">
                <w:rPr>
                  <w:rStyle w:val="af0"/>
                  <w:rFonts w:ascii="Times New Roman" w:hAnsi="Times New Roman" w:cs="Times New Roman"/>
                  <w:lang w:val="fr-FR" w:eastAsia="fr-FR"/>
                </w:rPr>
                <w:t xml:space="preserve">. – </w:t>
              </w:r>
              <w:proofErr w:type="spellStart"/>
              <w:r w:rsidR="000D166F">
                <w:rPr>
                  <w:rStyle w:val="af0"/>
                  <w:rFonts w:ascii="Times New Roman" w:hAnsi="Times New Roman" w:cs="Times New Roman"/>
                  <w:lang w:val="fr-FR" w:eastAsia="fr-FR"/>
                </w:rPr>
                <w:t>Карітас-Золочів</w:t>
              </w:r>
              <w:proofErr w:type="spellEnd"/>
              <w:r w:rsidR="000D166F">
                <w:rPr>
                  <w:rStyle w:val="af0"/>
                  <w:rFonts w:ascii="Times New Roman" w:hAnsi="Times New Roman" w:cs="Times New Roman"/>
                  <w:lang w:val="fr-FR" w:eastAsia="fr-FR"/>
                </w:rPr>
                <w:t xml:space="preserve"> (caritas-zolochiv.org)</w:t>
              </w:r>
            </w:hyperlink>
          </w:p>
          <w:p w14:paraId="28901FFB" w14:textId="77777777" w:rsidR="000D166F" w:rsidRDefault="00000000" w:rsidP="000D166F">
            <w:pPr>
              <w:pStyle w:val="14"/>
              <w:numPr>
                <w:ilvl w:val="0"/>
                <w:numId w:val="5"/>
              </w:numPr>
              <w:rPr>
                <w:rFonts w:ascii="Times New Roman" w:eastAsia="Arial" w:hAnsi="Times New Roman" w:cs="Times New Roman"/>
                <w:color w:val="0070C0"/>
                <w:sz w:val="20"/>
                <w:szCs w:val="20"/>
                <w:lang w:val="fr-FR" w:eastAsia="fr-FR"/>
              </w:rPr>
            </w:pPr>
            <w:hyperlink r:id="rId36" w:history="1">
              <w:r w:rsidR="000D166F">
                <w:rPr>
                  <w:rStyle w:val="af0"/>
                  <w:rFonts w:ascii="Times New Roman" w:hAnsi="Times New Roman" w:cs="Times New Roman"/>
                  <w:lang w:val="fr-FR" w:eastAsia="fr-FR"/>
                </w:rPr>
                <w:t>(1) У БФ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w:t>
              </w:r>
              <w:proofErr w:type="spellStart"/>
              <w:r w:rsidR="000D166F">
                <w:rPr>
                  <w:rStyle w:val="af0"/>
                  <w:rFonts w:ascii="Times New Roman" w:hAnsi="Times New Roman" w:cs="Times New Roman"/>
                  <w:lang w:val="fr-FR" w:eastAsia="fr-FR"/>
                </w:rPr>
                <w:t>влаштували</w:t>
              </w:r>
              <w:proofErr w:type="spellEnd"/>
              <w:r w:rsidR="000D166F">
                <w:rPr>
                  <w:rStyle w:val="af0"/>
                  <w:rFonts w:ascii="Times New Roman" w:hAnsi="Times New Roman" w:cs="Times New Roman"/>
                  <w:lang w:val="fr-FR" w:eastAsia="fr-FR"/>
                </w:rPr>
                <w:t xml:space="preserve">... -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 Facebook</w:t>
              </w:r>
            </w:hyperlink>
          </w:p>
          <w:p w14:paraId="3C27B980" w14:textId="77777777" w:rsidR="000D166F" w:rsidRDefault="00000000" w:rsidP="000D166F">
            <w:pPr>
              <w:pStyle w:val="14"/>
              <w:numPr>
                <w:ilvl w:val="0"/>
                <w:numId w:val="5"/>
              </w:numPr>
              <w:rPr>
                <w:rFonts w:ascii="Times New Roman" w:eastAsia="Arial" w:hAnsi="Times New Roman" w:cs="Times New Roman"/>
                <w:color w:val="0070C0"/>
                <w:sz w:val="20"/>
                <w:szCs w:val="20"/>
                <w:lang w:val="fr-FR" w:eastAsia="fr-FR"/>
              </w:rPr>
            </w:pPr>
            <w:hyperlink r:id="rId37" w:history="1">
              <w:r w:rsidR="000D166F">
                <w:rPr>
                  <w:rStyle w:val="af0"/>
                  <w:rFonts w:ascii="Times New Roman" w:hAnsi="Times New Roman" w:cs="Times New Roman"/>
                  <w:lang w:val="fr-FR" w:eastAsia="fr-FR"/>
                </w:rPr>
                <w:t xml:space="preserve">(1) </w:t>
              </w:r>
              <w:proofErr w:type="spellStart"/>
              <w:r w:rsidR="000D166F">
                <w:rPr>
                  <w:rStyle w:val="af0"/>
                  <w:rFonts w:ascii="Times New Roman" w:hAnsi="Times New Roman" w:cs="Times New Roman"/>
                  <w:lang w:val="fr-FR" w:eastAsia="fr-FR"/>
                </w:rPr>
                <w:t>Простір</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дружній</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до</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дитини</w:t>
              </w:r>
              <w:proofErr w:type="spellEnd"/>
              <w:r w:rsidR="000D166F">
                <w:rPr>
                  <w:rStyle w:val="af0"/>
                  <w:rFonts w:ascii="Times New Roman" w:hAnsi="Times New Roman" w:cs="Times New Roman"/>
                  <w:lang w:val="fr-FR" w:eastAsia="fr-FR"/>
                </w:rPr>
                <w:t xml:space="preserve"> у БФ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 Facebook</w:t>
              </w:r>
            </w:hyperlink>
          </w:p>
          <w:p w14:paraId="5B042AC1" w14:textId="77777777" w:rsidR="000D166F" w:rsidRDefault="00000000" w:rsidP="000D166F">
            <w:pPr>
              <w:pStyle w:val="14"/>
              <w:numPr>
                <w:ilvl w:val="0"/>
                <w:numId w:val="5"/>
              </w:numPr>
              <w:rPr>
                <w:rFonts w:ascii="Times New Roman" w:eastAsia="Arial" w:hAnsi="Times New Roman" w:cs="Times New Roman"/>
                <w:color w:val="0070C0"/>
                <w:sz w:val="20"/>
                <w:szCs w:val="20"/>
                <w:lang w:val="fr-FR" w:eastAsia="fr-FR"/>
              </w:rPr>
            </w:pPr>
            <w:hyperlink r:id="rId38" w:history="1">
              <w:r w:rsidR="000D166F">
                <w:rPr>
                  <w:rStyle w:val="af0"/>
                  <w:rFonts w:ascii="Times New Roman" w:hAnsi="Times New Roman" w:cs="Times New Roman"/>
                  <w:lang w:val="fr-FR" w:eastAsia="fr-FR"/>
                </w:rPr>
                <w:t xml:space="preserve">(1) </w:t>
              </w:r>
              <w:r w:rsidR="000D166F">
                <w:rPr>
                  <w:rStyle w:val="af0"/>
                  <w:rFonts w:ascii="Segoe UI Emoji" w:hAnsi="Segoe UI Emoji" w:cs="Segoe UI Emoji"/>
                  <w:lang w:val="fr-FR" w:eastAsia="fr-FR"/>
                </w:rPr>
                <w:t>🕯️</w:t>
              </w:r>
              <w:r w:rsidR="000D166F">
                <w:rPr>
                  <w:rStyle w:val="af0"/>
                  <w:rFonts w:ascii="Times New Roman" w:hAnsi="Times New Roman" w:cs="Times New Roman"/>
                  <w:lang w:val="fr-FR" w:eastAsia="fr-FR"/>
                </w:rPr>
                <w:t xml:space="preserve">25 </w:t>
              </w:r>
              <w:proofErr w:type="spellStart"/>
              <w:r w:rsidR="000D166F">
                <w:rPr>
                  <w:rStyle w:val="af0"/>
                  <w:rFonts w:ascii="Times New Roman" w:hAnsi="Times New Roman" w:cs="Times New Roman"/>
                  <w:lang w:val="fr-FR" w:eastAsia="fr-FR"/>
                </w:rPr>
                <w:t>листопада</w:t>
              </w:r>
              <w:proofErr w:type="spellEnd"/>
              <w:r w:rsidR="000D166F">
                <w:rPr>
                  <w:rStyle w:val="af0"/>
                  <w:rFonts w:ascii="Times New Roman" w:hAnsi="Times New Roman" w:cs="Times New Roman"/>
                  <w:lang w:val="fr-FR" w:eastAsia="fr-FR"/>
                </w:rPr>
                <w:t xml:space="preserve"> в </w:t>
              </w:r>
              <w:proofErr w:type="spellStart"/>
              <w:r w:rsidR="000D166F">
                <w:rPr>
                  <w:rStyle w:val="af0"/>
                  <w:rFonts w:ascii="Times New Roman" w:hAnsi="Times New Roman" w:cs="Times New Roman"/>
                  <w:lang w:val="fr-FR" w:eastAsia="fr-FR"/>
                </w:rPr>
                <w:t>Україні</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та</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світі</w:t>
              </w:r>
              <w:proofErr w:type="spellEnd"/>
              <w:r w:rsidR="000D166F">
                <w:rPr>
                  <w:rStyle w:val="af0"/>
                  <w:rFonts w:ascii="Times New Roman" w:hAnsi="Times New Roman" w:cs="Times New Roman"/>
                  <w:lang w:val="fr-FR" w:eastAsia="fr-FR"/>
                </w:rPr>
                <w:t xml:space="preserve">... - </w:t>
              </w:r>
              <w:proofErr w:type="spellStart"/>
              <w:r w:rsidR="000D166F">
                <w:rPr>
                  <w:rStyle w:val="af0"/>
                  <w:rFonts w:ascii="Times New Roman" w:hAnsi="Times New Roman" w:cs="Times New Roman"/>
                  <w:lang w:val="fr-FR" w:eastAsia="fr-FR"/>
                </w:rPr>
                <w:t>Карітас</w:t>
              </w:r>
              <w:proofErr w:type="spellEnd"/>
              <w:r w:rsidR="000D166F">
                <w:rPr>
                  <w:rStyle w:val="af0"/>
                  <w:rFonts w:ascii="Times New Roman" w:hAnsi="Times New Roman" w:cs="Times New Roman"/>
                  <w:lang w:val="fr-FR" w:eastAsia="fr-FR"/>
                </w:rPr>
                <w:t xml:space="preserve"> </w:t>
              </w:r>
              <w:proofErr w:type="spellStart"/>
              <w:r w:rsidR="000D166F">
                <w:rPr>
                  <w:rStyle w:val="af0"/>
                  <w:rFonts w:ascii="Times New Roman" w:hAnsi="Times New Roman" w:cs="Times New Roman"/>
                  <w:lang w:val="fr-FR" w:eastAsia="fr-FR"/>
                </w:rPr>
                <w:t>Золочів</w:t>
              </w:r>
              <w:proofErr w:type="spellEnd"/>
              <w:r w:rsidR="000D166F">
                <w:rPr>
                  <w:rStyle w:val="af0"/>
                  <w:rFonts w:ascii="Times New Roman" w:hAnsi="Times New Roman" w:cs="Times New Roman"/>
                  <w:lang w:val="fr-FR" w:eastAsia="fr-FR"/>
                </w:rPr>
                <w:t xml:space="preserve"> УГКЦ | Facebook</w:t>
              </w:r>
            </w:hyperlink>
          </w:p>
          <w:p w14:paraId="49E9245A" w14:textId="77777777" w:rsidR="000D166F" w:rsidRDefault="000D166F">
            <w:pPr>
              <w:pStyle w:val="14"/>
              <w:rPr>
                <w:rFonts w:ascii="Arial" w:eastAsia="Arial" w:hAnsi="Arial" w:cs="Arial"/>
                <w:color w:val="0070C0"/>
                <w:sz w:val="20"/>
                <w:szCs w:val="20"/>
                <w:lang w:val="fr-FR" w:eastAsia="fr-FR"/>
              </w:rPr>
            </w:pPr>
          </w:p>
          <w:p w14:paraId="10245C4D" w14:textId="77777777" w:rsidR="000D166F" w:rsidRDefault="000D166F">
            <w:pPr>
              <w:pStyle w:val="14"/>
              <w:rPr>
                <w:rFonts w:ascii="Arial" w:eastAsia="Arial" w:hAnsi="Arial" w:cs="Arial"/>
                <w:color w:val="0070C0"/>
                <w:sz w:val="20"/>
                <w:szCs w:val="20"/>
                <w:lang w:val="fr-FR" w:eastAsia="fr-FR"/>
              </w:rPr>
            </w:pPr>
          </w:p>
          <w:p w14:paraId="5DF5B403" w14:textId="77777777" w:rsidR="000D166F" w:rsidRDefault="000D166F">
            <w:pPr>
              <w:pStyle w:val="14"/>
              <w:rPr>
                <w:rFonts w:ascii="Arial" w:eastAsia="Arial" w:hAnsi="Arial" w:cs="Arial"/>
                <w:color w:val="0070C0"/>
                <w:sz w:val="20"/>
                <w:szCs w:val="20"/>
                <w:lang w:val="fr-FR" w:eastAsia="fr-FR"/>
              </w:rPr>
            </w:pPr>
          </w:p>
        </w:tc>
      </w:tr>
      <w:tr w:rsidR="000D166F" w14:paraId="30E122D0"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6265D1C0"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lastRenderedPageBreak/>
              <w:t>2.1</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772C8F6F" w14:textId="77777777" w:rsidR="000D166F" w:rsidRDefault="000D166F">
            <w:pPr>
              <w:jc w:val="both"/>
              <w:rPr>
                <w:rFonts w:ascii="Arial" w:eastAsia="Arial" w:hAnsi="Arial" w:cs="Arial"/>
                <w:iCs/>
                <w:sz w:val="20"/>
                <w:szCs w:val="20"/>
                <w:lang w:val="fr-FR" w:eastAsia="fr-FR"/>
              </w:rPr>
            </w:pPr>
            <w:r>
              <w:rPr>
                <w:rFonts w:ascii="Tahoma" w:hAnsi="Tahoma" w:cs="Tahoma"/>
              </w:rPr>
              <w:t>Соціальні педагоги проводитимуть заняття з неформального навчання відповідно до віку дітей щодня (5 днів на тиждень) згідно з розкладом (на регулярній основі)</w:t>
            </w:r>
          </w:p>
        </w:tc>
        <w:tc>
          <w:tcPr>
            <w:tcW w:w="854" w:type="dxa"/>
            <w:tcBorders>
              <w:top w:val="single" w:sz="4" w:space="0" w:color="333333"/>
              <w:left w:val="single" w:sz="4" w:space="0" w:color="333333"/>
              <w:bottom w:val="single" w:sz="4" w:space="0" w:color="auto"/>
              <w:right w:val="single" w:sz="4" w:space="0" w:color="auto"/>
            </w:tcBorders>
            <w:vAlign w:val="center"/>
            <w:hideMark/>
          </w:tcPr>
          <w:p w14:paraId="0387899E" w14:textId="77777777" w:rsidR="000D166F" w:rsidRDefault="000D166F">
            <w:pPr>
              <w:pStyle w:val="14"/>
              <w:rPr>
                <w:rFonts w:ascii="Arial" w:eastAsia="Arial" w:hAnsi="Arial" w:cs="Arial"/>
                <w:bCs/>
                <w:sz w:val="20"/>
                <w:szCs w:val="20"/>
                <w:lang w:val="fr-FR" w:eastAsia="fr-FR"/>
              </w:rPr>
            </w:pPr>
            <w:r>
              <w:rPr>
                <w:rFonts w:ascii="Arial" w:eastAsia="Arial" w:hAnsi="Arial" w:cs="Arial"/>
                <w:bCs/>
                <w:sz w:val="20"/>
                <w:szCs w:val="20"/>
                <w:lang w:val="fr-FR" w:eastAsia="fr-FR"/>
              </w:rPr>
              <w:t xml:space="preserve">103 </w:t>
            </w:r>
            <w:proofErr w:type="spellStart"/>
            <w:r>
              <w:rPr>
                <w:rFonts w:ascii="Arial" w:eastAsia="Arial" w:hAnsi="Arial" w:cs="Arial"/>
                <w:bCs/>
                <w:sz w:val="20"/>
                <w:szCs w:val="20"/>
                <w:lang w:val="fr-FR" w:eastAsia="fr-FR"/>
              </w:rPr>
              <w:t>групових</w:t>
            </w:r>
            <w:proofErr w:type="spellEnd"/>
            <w:r>
              <w:rPr>
                <w:rFonts w:ascii="Arial" w:eastAsia="Arial" w:hAnsi="Arial" w:cs="Arial"/>
                <w:bCs/>
                <w:sz w:val="20"/>
                <w:szCs w:val="20"/>
                <w:lang w:val="fr-FR" w:eastAsia="fr-FR"/>
              </w:rPr>
              <w:t xml:space="preserve">, 248 </w:t>
            </w:r>
            <w:proofErr w:type="spellStart"/>
            <w:r>
              <w:rPr>
                <w:rFonts w:ascii="Arial" w:eastAsia="Arial" w:hAnsi="Arial" w:cs="Arial"/>
                <w:bCs/>
                <w:sz w:val="20"/>
                <w:szCs w:val="20"/>
                <w:lang w:val="fr-FR" w:eastAsia="fr-FR"/>
              </w:rPr>
              <w:t>індивідуальних</w:t>
            </w:r>
            <w:proofErr w:type="spellEnd"/>
          </w:p>
        </w:tc>
        <w:tc>
          <w:tcPr>
            <w:tcW w:w="710" w:type="dxa"/>
            <w:tcBorders>
              <w:top w:val="single" w:sz="4" w:space="0" w:color="333333"/>
              <w:left w:val="single" w:sz="4" w:space="0" w:color="auto"/>
              <w:bottom w:val="single" w:sz="4" w:space="0" w:color="auto"/>
              <w:right w:val="single" w:sz="4" w:space="0" w:color="333333"/>
            </w:tcBorders>
            <w:vAlign w:val="center"/>
            <w:hideMark/>
          </w:tcPr>
          <w:p w14:paraId="01B72248" w14:textId="77777777" w:rsidR="000D166F" w:rsidRDefault="000D166F">
            <w:pPr>
              <w:pStyle w:val="14"/>
              <w:rPr>
                <w:rFonts w:ascii="Arial" w:eastAsia="Arial" w:hAnsi="Arial" w:cs="Arial"/>
                <w:b/>
                <w:sz w:val="20"/>
                <w:szCs w:val="20"/>
                <w:lang w:val="fr-FR" w:eastAsia="fr-FR"/>
              </w:rPr>
            </w:pPr>
            <w:r>
              <w:rPr>
                <w:rFonts w:ascii="Arial" w:eastAsia="Arial" w:hAnsi="Arial" w:cs="Arial"/>
                <w:bCs/>
                <w:lang w:val="fr-FR" w:eastAsia="fr-FR"/>
              </w:rPr>
              <w:t xml:space="preserve">101 </w:t>
            </w:r>
            <w:proofErr w:type="spellStart"/>
            <w:r>
              <w:rPr>
                <w:rFonts w:ascii="Arial" w:eastAsia="Arial" w:hAnsi="Arial" w:cs="Arial"/>
                <w:bCs/>
                <w:lang w:val="fr-FR" w:eastAsia="fr-FR"/>
              </w:rPr>
              <w:t>дитина</w:t>
            </w:r>
            <w:proofErr w:type="spellEnd"/>
            <w:r>
              <w:rPr>
                <w:rFonts w:ascii="Arial" w:eastAsia="Arial" w:hAnsi="Arial" w:cs="Arial"/>
                <w:bCs/>
                <w:lang w:val="fr-FR" w:eastAsia="fr-FR"/>
              </w:rPr>
              <w:t xml:space="preserve">, 42 </w:t>
            </w:r>
            <w:proofErr w:type="spellStart"/>
            <w:r>
              <w:rPr>
                <w:rFonts w:ascii="Arial" w:eastAsia="Arial" w:hAnsi="Arial" w:cs="Arial"/>
                <w:bCs/>
                <w:lang w:val="fr-FR" w:eastAsia="fr-FR"/>
              </w:rPr>
              <w:t>батьків</w:t>
            </w:r>
            <w:proofErr w:type="spellEnd"/>
          </w:p>
        </w:tc>
        <w:tc>
          <w:tcPr>
            <w:tcW w:w="5245" w:type="dxa"/>
            <w:tcBorders>
              <w:top w:val="single" w:sz="4" w:space="0" w:color="333333"/>
              <w:left w:val="single" w:sz="4" w:space="0" w:color="auto"/>
              <w:bottom w:val="single" w:sz="4" w:space="0" w:color="auto"/>
              <w:right w:val="single" w:sz="4" w:space="0" w:color="333333"/>
            </w:tcBorders>
            <w:vAlign w:val="center"/>
          </w:tcPr>
          <w:p w14:paraId="69AADA41" w14:textId="77777777" w:rsidR="000D166F" w:rsidRDefault="000D166F">
            <w:pPr>
              <w:jc w:val="both"/>
              <w:rPr>
                <w:rFonts w:ascii="Arial" w:eastAsia="Times New Roman" w:hAnsi="Arial" w:cs="Arial"/>
                <w:i/>
                <w:sz w:val="20"/>
                <w:szCs w:val="20"/>
                <w:lang w:eastAsia="fr-FR"/>
              </w:rPr>
            </w:pPr>
            <w:r>
              <w:rPr>
                <w:rFonts w:ascii="Arial" w:hAnsi="Arial" w:cs="Arial"/>
                <w:i/>
              </w:rPr>
              <w:t>Які саме заходи проводились для різних вікових груп та з якою регулярністю? Які заходи проводились для підлітків?</w:t>
            </w:r>
          </w:p>
          <w:p w14:paraId="5A83CEFF" w14:textId="77777777" w:rsidR="000D166F" w:rsidRDefault="000D166F">
            <w:pPr>
              <w:jc w:val="both"/>
              <w:rPr>
                <w:rFonts w:ascii="Arial" w:hAnsi="Arial" w:cs="Arial"/>
              </w:rPr>
            </w:pPr>
            <w:r>
              <w:rPr>
                <w:rFonts w:ascii="Arial" w:hAnsi="Arial" w:cs="Arial"/>
              </w:rPr>
              <w:t xml:space="preserve">Кожна група дітей відвідувала заняття 2 рази на тиждень, це стаціонарні та мобільні групи відповідно до свого віку. Форма роботи  проведення - індивідуальна та групова. Для найменших дітей, а саме вікова категорія (від 2-4  років) проводились заняття з раннього розвитку, а саме творчі, пізнавальні заняття, розвиток умінь та навичок дитини, соціальна адаптація дітей до нового середовища життя. До цієї  групи дітей були залучені батьки. </w:t>
            </w:r>
          </w:p>
          <w:p w14:paraId="0DA90640" w14:textId="77777777" w:rsidR="000D166F" w:rsidRDefault="000D166F">
            <w:pPr>
              <w:jc w:val="both"/>
              <w:rPr>
                <w:rFonts w:ascii="Arial" w:hAnsi="Arial" w:cs="Arial"/>
              </w:rPr>
            </w:pPr>
            <w:r>
              <w:rPr>
                <w:rFonts w:ascii="Arial" w:hAnsi="Arial" w:cs="Arial"/>
              </w:rPr>
              <w:t xml:space="preserve">Групи дітей у віці 4-8 років та 9-12 найбільш відвідувані. </w:t>
            </w:r>
            <w:proofErr w:type="spellStart"/>
            <w:r>
              <w:rPr>
                <w:rFonts w:ascii="Arial" w:hAnsi="Arial" w:cs="Arial"/>
              </w:rPr>
              <w:t>Бенефіціари</w:t>
            </w:r>
            <w:proofErr w:type="spellEnd"/>
            <w:r>
              <w:rPr>
                <w:rFonts w:ascii="Arial" w:hAnsi="Arial" w:cs="Arial"/>
              </w:rPr>
              <w:t xml:space="preserve"> брали активну участь у заняттях різного типу (творчих, пізнавальних, навчальних та дослідницьких), тематичних заходах,  квестах, майстер-класах, зимових розвагах тощо. Для найстаршої групи дітей вікова категорія яких 13-17 років проводились заняття з розвитку комунікативних та соціальних навичок, тренінги, навчальні заняття.</w:t>
            </w:r>
          </w:p>
          <w:p w14:paraId="28617129" w14:textId="77777777" w:rsidR="000D166F" w:rsidRDefault="000D166F">
            <w:pPr>
              <w:jc w:val="both"/>
              <w:rPr>
                <w:rFonts w:ascii="Arial" w:hAnsi="Arial" w:cs="Arial"/>
              </w:rPr>
            </w:pPr>
            <w:r>
              <w:rPr>
                <w:rFonts w:ascii="Arial" w:hAnsi="Arial" w:cs="Arial"/>
              </w:rPr>
              <w:t xml:space="preserve">Окремою  стаціонарною групою залишились діти з особливими потребами, з якими проводились творчі, навчально-розвиваючі заняття. Часто проводились </w:t>
            </w:r>
            <w:proofErr w:type="spellStart"/>
            <w:r>
              <w:rPr>
                <w:rFonts w:ascii="Arial" w:hAnsi="Arial" w:cs="Arial"/>
              </w:rPr>
              <w:t>батьківсько</w:t>
            </w:r>
            <w:proofErr w:type="spellEnd"/>
            <w:r>
              <w:rPr>
                <w:rFonts w:ascii="Arial" w:hAnsi="Arial" w:cs="Arial"/>
              </w:rPr>
              <w:t xml:space="preserve">-дитячі заходи. Усі групи дітей були залучені до циклу </w:t>
            </w:r>
            <w:proofErr w:type="spellStart"/>
            <w:r>
              <w:rPr>
                <w:rFonts w:ascii="Arial" w:hAnsi="Arial" w:cs="Arial"/>
              </w:rPr>
              <w:t>різдвяно</w:t>
            </w:r>
            <w:proofErr w:type="spellEnd"/>
            <w:r>
              <w:rPr>
                <w:rFonts w:ascii="Arial" w:hAnsi="Arial" w:cs="Arial"/>
              </w:rPr>
              <w:t xml:space="preserve">-новорічних заходів, де радо зустрічали Святого Миколая, вивчали українські традиції та звичаї, колядували, брали участь у новорічних майстер-класах, зимових розвагах на санях. Також усі групи дітей  отримали нові  знання з еко-свідомості, на заняттях з яких  вивчали як правильно сортувати сміття, створювати </w:t>
            </w:r>
            <w:proofErr w:type="spellStart"/>
            <w:r>
              <w:rPr>
                <w:rFonts w:ascii="Arial" w:hAnsi="Arial" w:cs="Arial"/>
              </w:rPr>
              <w:t>компости</w:t>
            </w:r>
            <w:proofErr w:type="spellEnd"/>
            <w:r>
              <w:rPr>
                <w:rFonts w:ascii="Arial" w:hAnsi="Arial" w:cs="Arial"/>
              </w:rPr>
              <w:t xml:space="preserve">, про </w:t>
            </w:r>
            <w:r>
              <w:rPr>
                <w:rFonts w:ascii="Arial" w:hAnsi="Arial" w:cs="Arial"/>
              </w:rPr>
              <w:lastRenderedPageBreak/>
              <w:t>забруднене середовище через неправильну утилізацію та багато іншого. Використовували свої нові вміння на практиці.</w:t>
            </w:r>
          </w:p>
          <w:p w14:paraId="3D3EF64E" w14:textId="77777777" w:rsidR="000D166F" w:rsidRDefault="000D166F">
            <w:pPr>
              <w:jc w:val="both"/>
              <w:rPr>
                <w:rFonts w:ascii="Arial" w:hAnsi="Arial" w:cs="Arial"/>
              </w:rPr>
            </w:pPr>
          </w:p>
          <w:p w14:paraId="337BE1F5" w14:textId="77777777" w:rsidR="000D166F" w:rsidRDefault="000D166F">
            <w:pPr>
              <w:jc w:val="both"/>
              <w:rPr>
                <w:rFonts w:ascii="Times New Roman" w:hAnsi="Times New Roman" w:cs="Times New Roman"/>
              </w:rPr>
            </w:pPr>
          </w:p>
          <w:p w14:paraId="329842C1" w14:textId="77777777" w:rsidR="000D166F" w:rsidRDefault="000D166F">
            <w:pPr>
              <w:jc w:val="both"/>
            </w:pPr>
          </w:p>
          <w:p w14:paraId="1645BC49" w14:textId="77777777" w:rsidR="000D166F" w:rsidRDefault="000D166F">
            <w:pPr>
              <w:jc w:val="both"/>
            </w:pPr>
          </w:p>
          <w:p w14:paraId="0C54EBA7" w14:textId="77777777" w:rsidR="000D166F" w:rsidRDefault="000D166F">
            <w:pPr>
              <w:jc w:val="both"/>
            </w:pPr>
          </w:p>
        </w:tc>
      </w:tr>
      <w:tr w:rsidR="000D166F" w14:paraId="03BECB8E"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4801416E"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2.2</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7337F7D1"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 xml:space="preserve">Аніматори проводитимуть розважальні та розвиваючі заняття з використанням ігрових </w:t>
            </w:r>
            <w:proofErr w:type="spellStart"/>
            <w:r>
              <w:rPr>
                <w:rFonts w:ascii="Tahoma" w:hAnsi="Tahoma" w:cs="Tahoma"/>
              </w:rPr>
              <w:t>методик</w:t>
            </w:r>
            <w:proofErr w:type="spellEnd"/>
            <w:r>
              <w:rPr>
                <w:rFonts w:ascii="Tahoma" w:hAnsi="Tahoma" w:cs="Tahoma"/>
              </w:rPr>
              <w:t xml:space="preserve"> та організовуватимуть заходи для дітей. (на постійній основі)</w:t>
            </w:r>
          </w:p>
        </w:tc>
        <w:tc>
          <w:tcPr>
            <w:tcW w:w="854" w:type="dxa"/>
            <w:tcBorders>
              <w:top w:val="single" w:sz="4" w:space="0" w:color="333333"/>
              <w:left w:val="single" w:sz="4" w:space="0" w:color="333333"/>
              <w:bottom w:val="single" w:sz="4" w:space="0" w:color="auto"/>
              <w:right w:val="single" w:sz="4" w:space="0" w:color="auto"/>
            </w:tcBorders>
            <w:vAlign w:val="center"/>
            <w:hideMark/>
          </w:tcPr>
          <w:p w14:paraId="452B0B7B" w14:textId="77777777" w:rsidR="000D166F" w:rsidRDefault="000D166F">
            <w:pPr>
              <w:pStyle w:val="14"/>
              <w:rPr>
                <w:rFonts w:ascii="Arial" w:eastAsia="Arial" w:hAnsi="Arial" w:cs="Arial"/>
                <w:b/>
                <w:sz w:val="20"/>
                <w:szCs w:val="20"/>
                <w:lang w:val="fr-FR" w:eastAsia="fr-FR"/>
              </w:rPr>
            </w:pPr>
            <w:r>
              <w:rPr>
                <w:rFonts w:ascii="Arial" w:eastAsia="Arial" w:hAnsi="Arial" w:cs="Arial"/>
                <w:bCs/>
                <w:sz w:val="20"/>
                <w:szCs w:val="20"/>
                <w:lang w:val="fr-FR" w:eastAsia="fr-FR"/>
              </w:rPr>
              <w:t xml:space="preserve">103 </w:t>
            </w:r>
            <w:proofErr w:type="spellStart"/>
            <w:r>
              <w:rPr>
                <w:rFonts w:ascii="Arial" w:eastAsia="Arial" w:hAnsi="Arial" w:cs="Arial"/>
                <w:bCs/>
                <w:sz w:val="20"/>
                <w:szCs w:val="20"/>
                <w:lang w:val="fr-FR" w:eastAsia="fr-FR"/>
              </w:rPr>
              <w:t>групових</w:t>
            </w:r>
            <w:proofErr w:type="spellEnd"/>
          </w:p>
        </w:tc>
        <w:tc>
          <w:tcPr>
            <w:tcW w:w="710" w:type="dxa"/>
            <w:tcBorders>
              <w:top w:val="single" w:sz="4" w:space="0" w:color="333333"/>
              <w:left w:val="single" w:sz="4" w:space="0" w:color="auto"/>
              <w:bottom w:val="single" w:sz="4" w:space="0" w:color="auto"/>
              <w:right w:val="single" w:sz="4" w:space="0" w:color="333333"/>
            </w:tcBorders>
            <w:vAlign w:val="center"/>
            <w:hideMark/>
          </w:tcPr>
          <w:p w14:paraId="1F643F95" w14:textId="77777777" w:rsidR="000D166F" w:rsidRDefault="000D166F">
            <w:pPr>
              <w:pStyle w:val="14"/>
              <w:rPr>
                <w:rFonts w:ascii="Arial" w:eastAsia="Arial" w:hAnsi="Arial" w:cs="Arial"/>
                <w:b/>
                <w:sz w:val="20"/>
                <w:szCs w:val="20"/>
                <w:lang w:val="fr-FR" w:eastAsia="fr-FR"/>
              </w:rPr>
            </w:pPr>
            <w:r>
              <w:rPr>
                <w:rFonts w:ascii="Arial" w:eastAsia="Arial" w:hAnsi="Arial" w:cs="Arial"/>
                <w:bCs/>
                <w:lang w:val="fr-FR" w:eastAsia="fr-FR"/>
              </w:rPr>
              <w:t xml:space="preserve">101 </w:t>
            </w:r>
            <w:proofErr w:type="spellStart"/>
            <w:r>
              <w:rPr>
                <w:rFonts w:ascii="Arial" w:eastAsia="Arial" w:hAnsi="Arial" w:cs="Arial"/>
                <w:bCs/>
                <w:lang w:val="fr-FR" w:eastAsia="fr-FR"/>
              </w:rPr>
              <w:t>дитина</w:t>
            </w:r>
            <w:proofErr w:type="spellEnd"/>
            <w:r>
              <w:rPr>
                <w:rFonts w:ascii="Arial" w:eastAsia="Arial" w:hAnsi="Arial" w:cs="Arial"/>
                <w:bCs/>
                <w:lang w:val="fr-FR" w:eastAsia="fr-FR"/>
              </w:rPr>
              <w:t xml:space="preserve">, 8 </w:t>
            </w:r>
            <w:proofErr w:type="spellStart"/>
            <w:r>
              <w:rPr>
                <w:rFonts w:ascii="Arial" w:eastAsia="Arial" w:hAnsi="Arial" w:cs="Arial"/>
                <w:bCs/>
                <w:lang w:val="fr-FR" w:eastAsia="fr-FR"/>
              </w:rPr>
              <w:t>батьків</w:t>
            </w:r>
            <w:proofErr w:type="spellEnd"/>
          </w:p>
        </w:tc>
        <w:tc>
          <w:tcPr>
            <w:tcW w:w="5245" w:type="dxa"/>
            <w:tcBorders>
              <w:top w:val="single" w:sz="4" w:space="0" w:color="333333"/>
              <w:left w:val="single" w:sz="4" w:space="0" w:color="auto"/>
              <w:bottom w:val="single" w:sz="4" w:space="0" w:color="auto"/>
              <w:right w:val="single" w:sz="4" w:space="0" w:color="333333"/>
            </w:tcBorders>
            <w:vAlign w:val="center"/>
          </w:tcPr>
          <w:p w14:paraId="63E7FF0F" w14:textId="77777777" w:rsidR="000D166F" w:rsidRDefault="000D166F">
            <w:pPr>
              <w:jc w:val="both"/>
              <w:rPr>
                <w:rFonts w:ascii="Arial" w:eastAsia="Times New Roman" w:hAnsi="Arial" w:cs="Arial"/>
                <w:i/>
                <w:sz w:val="20"/>
                <w:szCs w:val="20"/>
                <w:lang w:eastAsia="fr-FR"/>
              </w:rPr>
            </w:pPr>
            <w:r>
              <w:rPr>
                <w:rFonts w:ascii="Arial" w:hAnsi="Arial" w:cs="Arial"/>
                <w:i/>
              </w:rPr>
              <w:t xml:space="preserve">Які саме заходи проводились для різних вікових груп та з якою регулярністю? </w:t>
            </w:r>
          </w:p>
          <w:p w14:paraId="5630CAAC" w14:textId="77777777" w:rsidR="000D166F" w:rsidRDefault="000D166F">
            <w:pPr>
              <w:jc w:val="both"/>
              <w:rPr>
                <w:rFonts w:ascii="Arial" w:hAnsi="Arial" w:cs="Arial"/>
              </w:rPr>
            </w:pPr>
            <w:r>
              <w:rPr>
                <w:rFonts w:ascii="Arial" w:hAnsi="Arial" w:cs="Arial"/>
              </w:rPr>
              <w:t xml:space="preserve">Різні розважальні заходи з цікавою активною програмою, естафетами, іграми, </w:t>
            </w:r>
            <w:proofErr w:type="spellStart"/>
            <w:r>
              <w:rPr>
                <w:rFonts w:ascii="Arial" w:hAnsi="Arial" w:cs="Arial"/>
              </w:rPr>
              <w:t>бансами</w:t>
            </w:r>
            <w:proofErr w:type="spellEnd"/>
            <w:r>
              <w:rPr>
                <w:rFonts w:ascii="Arial" w:hAnsi="Arial" w:cs="Arial"/>
              </w:rPr>
              <w:t xml:space="preserve"> та майстер-класами. Аніматори проводили як спільні заняття з педагогом, так і окремі зустрічі для різних вікових категорій. </w:t>
            </w:r>
          </w:p>
          <w:p w14:paraId="28DC1BBA" w14:textId="77777777" w:rsidR="000D166F" w:rsidRDefault="000D166F">
            <w:pPr>
              <w:jc w:val="both"/>
              <w:rPr>
                <w:rFonts w:ascii="Times New Roman" w:hAnsi="Times New Roman" w:cs="Times New Roman"/>
              </w:rPr>
            </w:pPr>
          </w:p>
          <w:p w14:paraId="1F206FFC" w14:textId="77777777" w:rsidR="000D166F" w:rsidRDefault="000D166F">
            <w:pPr>
              <w:jc w:val="both"/>
            </w:pPr>
          </w:p>
          <w:p w14:paraId="3A74DFFA" w14:textId="77777777" w:rsidR="000D166F" w:rsidRDefault="000D166F">
            <w:pPr>
              <w:jc w:val="both"/>
            </w:pPr>
          </w:p>
          <w:p w14:paraId="30C153F6" w14:textId="77777777" w:rsidR="000D166F" w:rsidRDefault="000D166F">
            <w:pPr>
              <w:jc w:val="both"/>
            </w:pPr>
          </w:p>
        </w:tc>
      </w:tr>
      <w:tr w:rsidR="000D166F" w14:paraId="1EBD4115"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4993A921"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2.3</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40CC26B6"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Команда ПДД проводитиме регулярні виїзні заходи для дітей та їхніх батьків/опікунів: відвідування театрів, кінотеатрів, екскурсії по місту тощо. (на регулярній основі)</w:t>
            </w:r>
          </w:p>
        </w:tc>
        <w:tc>
          <w:tcPr>
            <w:tcW w:w="854" w:type="dxa"/>
            <w:tcBorders>
              <w:top w:val="single" w:sz="4" w:space="0" w:color="333333"/>
              <w:left w:val="single" w:sz="4" w:space="0" w:color="333333"/>
              <w:bottom w:val="single" w:sz="4" w:space="0" w:color="auto"/>
              <w:right w:val="single" w:sz="4" w:space="0" w:color="333333"/>
            </w:tcBorders>
            <w:vAlign w:val="center"/>
            <w:hideMark/>
          </w:tcPr>
          <w:p w14:paraId="72F5F825"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6</w:t>
            </w:r>
          </w:p>
        </w:tc>
        <w:tc>
          <w:tcPr>
            <w:tcW w:w="710" w:type="dxa"/>
            <w:tcBorders>
              <w:top w:val="single" w:sz="4" w:space="0" w:color="333333"/>
              <w:left w:val="single" w:sz="4" w:space="0" w:color="333333"/>
              <w:bottom w:val="single" w:sz="4" w:space="0" w:color="auto"/>
              <w:right w:val="single" w:sz="4" w:space="0" w:color="333333"/>
            </w:tcBorders>
            <w:vAlign w:val="center"/>
            <w:hideMark/>
          </w:tcPr>
          <w:p w14:paraId="613D9016" w14:textId="77777777" w:rsidR="000D166F" w:rsidRDefault="000D166F">
            <w:pPr>
              <w:rPr>
                <w:rFonts w:ascii="Arial" w:eastAsia="Times New Roman" w:hAnsi="Arial" w:cs="Arial"/>
                <w:sz w:val="20"/>
                <w:szCs w:val="20"/>
                <w:lang w:eastAsia="fr-FR"/>
              </w:rPr>
            </w:pPr>
            <w:r>
              <w:rPr>
                <w:rFonts w:ascii="Arial" w:eastAsia="Arial" w:hAnsi="Arial" w:cs="Arial"/>
                <w:bCs/>
              </w:rPr>
              <w:t>101 дитина, 42 батьків</w:t>
            </w:r>
          </w:p>
        </w:tc>
        <w:tc>
          <w:tcPr>
            <w:tcW w:w="5245" w:type="dxa"/>
            <w:tcBorders>
              <w:top w:val="single" w:sz="4" w:space="0" w:color="333333"/>
              <w:left w:val="single" w:sz="4" w:space="0" w:color="333333"/>
              <w:bottom w:val="single" w:sz="4" w:space="0" w:color="auto"/>
              <w:right w:val="single" w:sz="4" w:space="0" w:color="333333"/>
            </w:tcBorders>
            <w:vAlign w:val="center"/>
          </w:tcPr>
          <w:p w14:paraId="11CD8485" w14:textId="77777777" w:rsidR="000D166F" w:rsidRDefault="000D166F">
            <w:pPr>
              <w:rPr>
                <w:rFonts w:ascii="Arial" w:hAnsi="Arial" w:cs="Arial"/>
                <w:i/>
              </w:rPr>
            </w:pPr>
            <w:r>
              <w:rPr>
                <w:rFonts w:ascii="Arial" w:hAnsi="Arial" w:cs="Arial"/>
                <w:i/>
              </w:rPr>
              <w:t>Які саме виїзні заходи чи екскурсії проводились? Якщо не проводились, поясніть чому.</w:t>
            </w:r>
          </w:p>
          <w:p w14:paraId="1461A4B5" w14:textId="77777777" w:rsidR="000D166F" w:rsidRDefault="000D166F">
            <w:pPr>
              <w:rPr>
                <w:rFonts w:ascii="Arial" w:hAnsi="Arial" w:cs="Arial"/>
              </w:rPr>
            </w:pPr>
            <w:r>
              <w:rPr>
                <w:rFonts w:ascii="Arial" w:hAnsi="Arial" w:cs="Arial"/>
              </w:rPr>
              <w:t>Праця на мобільних локаціях включала як заняття в приміщенні, так і заняття на свіжому повітрі. На стаціонарній локації також використовувалося місце біля осередку «Карітас Золочів УГКЦ» в парку та інші місця на природі неподалік.</w:t>
            </w:r>
          </w:p>
          <w:p w14:paraId="00F864B0" w14:textId="77777777" w:rsidR="000D166F" w:rsidRDefault="000D166F">
            <w:pPr>
              <w:rPr>
                <w:rFonts w:ascii="Arial" w:hAnsi="Arial" w:cs="Arial"/>
              </w:rPr>
            </w:pPr>
            <w:r>
              <w:rPr>
                <w:rFonts w:ascii="Arial" w:hAnsi="Arial" w:cs="Arial"/>
              </w:rPr>
              <w:t xml:space="preserve">Здійснення грандіозних поїздок в інші міста не відбувалося за браком коштів. </w:t>
            </w:r>
          </w:p>
          <w:p w14:paraId="543B5880" w14:textId="77777777" w:rsidR="000D166F" w:rsidRDefault="000D166F">
            <w:pPr>
              <w:rPr>
                <w:rFonts w:ascii="Arial" w:hAnsi="Arial" w:cs="Arial"/>
              </w:rPr>
            </w:pPr>
          </w:p>
          <w:p w14:paraId="03BF18EC" w14:textId="77777777" w:rsidR="000D166F" w:rsidRDefault="000D166F">
            <w:pPr>
              <w:rPr>
                <w:rFonts w:ascii="Arial" w:hAnsi="Arial" w:cs="Arial"/>
              </w:rPr>
            </w:pPr>
          </w:p>
          <w:p w14:paraId="552BBC52" w14:textId="77777777" w:rsidR="000D166F" w:rsidRDefault="000D166F">
            <w:pPr>
              <w:rPr>
                <w:rFonts w:ascii="Arial" w:hAnsi="Arial" w:cs="Arial"/>
              </w:rPr>
            </w:pPr>
          </w:p>
          <w:p w14:paraId="09E48489" w14:textId="77777777" w:rsidR="000D166F" w:rsidRDefault="000D166F">
            <w:pPr>
              <w:rPr>
                <w:rFonts w:ascii="Arial" w:hAnsi="Arial" w:cs="Arial"/>
              </w:rPr>
            </w:pPr>
          </w:p>
        </w:tc>
      </w:tr>
      <w:tr w:rsidR="000D166F" w14:paraId="6736CCDE" w14:textId="77777777" w:rsidTr="000D166F">
        <w:trPr>
          <w:trHeight w:val="8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5D7676C7"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lastRenderedPageBreak/>
              <w:t>3.1.</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24B79A52"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Психологи проводитимуть регулярні групові заняття з дітьми (тренінги, ігри) для підвищення життєстійкості дітей та покращення їхньої здатності справлятися зі стресом. (на регулярній основі)</w:t>
            </w:r>
          </w:p>
        </w:tc>
        <w:tc>
          <w:tcPr>
            <w:tcW w:w="854" w:type="dxa"/>
            <w:tcBorders>
              <w:top w:val="single" w:sz="4" w:space="0" w:color="333333"/>
              <w:left w:val="single" w:sz="4" w:space="0" w:color="333333"/>
              <w:bottom w:val="single" w:sz="4" w:space="0" w:color="auto"/>
              <w:right w:val="single" w:sz="4" w:space="0" w:color="333333"/>
            </w:tcBorders>
            <w:vAlign w:val="center"/>
            <w:hideMark/>
          </w:tcPr>
          <w:p w14:paraId="32A7F017" w14:textId="77777777" w:rsidR="000D166F" w:rsidRDefault="000D166F">
            <w:pPr>
              <w:pStyle w:val="14"/>
              <w:rPr>
                <w:rFonts w:ascii="Arial" w:eastAsia="Arial" w:hAnsi="Arial" w:cs="Arial"/>
                <w:bCs/>
                <w:color w:val="0070C0"/>
                <w:sz w:val="20"/>
                <w:szCs w:val="20"/>
                <w:lang w:val="fr-FR" w:eastAsia="fr-FR"/>
              </w:rPr>
            </w:pPr>
            <w:r>
              <w:rPr>
                <w:rFonts w:ascii="Arial" w:eastAsia="Arial" w:hAnsi="Arial" w:cs="Arial"/>
                <w:bCs/>
                <w:color w:val="auto"/>
                <w:sz w:val="20"/>
                <w:szCs w:val="20"/>
                <w:lang w:val="fr-FR" w:eastAsia="fr-FR"/>
              </w:rPr>
              <w:t xml:space="preserve">45 </w:t>
            </w:r>
            <w:proofErr w:type="spellStart"/>
            <w:r>
              <w:rPr>
                <w:rFonts w:ascii="Arial" w:eastAsia="Arial" w:hAnsi="Arial" w:cs="Arial"/>
                <w:bCs/>
                <w:color w:val="auto"/>
                <w:sz w:val="20"/>
                <w:szCs w:val="20"/>
                <w:lang w:val="fr-FR" w:eastAsia="fr-FR"/>
              </w:rPr>
              <w:t>групових</w:t>
            </w:r>
            <w:proofErr w:type="spellEnd"/>
            <w:r>
              <w:rPr>
                <w:rFonts w:ascii="Arial" w:eastAsia="Arial" w:hAnsi="Arial" w:cs="Arial"/>
                <w:bCs/>
                <w:color w:val="auto"/>
                <w:sz w:val="20"/>
                <w:szCs w:val="20"/>
                <w:lang w:val="fr-FR" w:eastAsia="fr-FR"/>
              </w:rPr>
              <w:t xml:space="preserve"> </w:t>
            </w:r>
            <w:proofErr w:type="spellStart"/>
            <w:r>
              <w:rPr>
                <w:rFonts w:ascii="Arial" w:eastAsia="Arial" w:hAnsi="Arial" w:cs="Arial"/>
                <w:bCs/>
                <w:color w:val="auto"/>
                <w:sz w:val="20"/>
                <w:szCs w:val="20"/>
                <w:lang w:val="fr-FR" w:eastAsia="fr-FR"/>
              </w:rPr>
              <w:t>занять</w:t>
            </w:r>
            <w:proofErr w:type="spellEnd"/>
          </w:p>
        </w:tc>
        <w:tc>
          <w:tcPr>
            <w:tcW w:w="710" w:type="dxa"/>
            <w:tcBorders>
              <w:top w:val="single" w:sz="4" w:space="0" w:color="333333"/>
              <w:left w:val="single" w:sz="4" w:space="0" w:color="333333"/>
              <w:bottom w:val="single" w:sz="4" w:space="0" w:color="auto"/>
              <w:right w:val="single" w:sz="4" w:space="0" w:color="333333"/>
            </w:tcBorders>
            <w:vAlign w:val="center"/>
            <w:hideMark/>
          </w:tcPr>
          <w:p w14:paraId="6FB273F3" w14:textId="77777777" w:rsidR="000D166F" w:rsidRDefault="000D166F">
            <w:pPr>
              <w:rPr>
                <w:rFonts w:ascii="Arial" w:eastAsia="Times New Roman" w:hAnsi="Arial" w:cs="Arial"/>
                <w:sz w:val="20"/>
                <w:szCs w:val="20"/>
                <w:lang w:eastAsia="fr-FR"/>
              </w:rPr>
            </w:pPr>
            <w:r>
              <w:rPr>
                <w:rFonts w:ascii="Arial" w:hAnsi="Arial" w:cs="Arial"/>
              </w:rPr>
              <w:t>101 дитина</w:t>
            </w:r>
          </w:p>
        </w:tc>
        <w:tc>
          <w:tcPr>
            <w:tcW w:w="5245" w:type="dxa"/>
            <w:tcBorders>
              <w:top w:val="single" w:sz="4" w:space="0" w:color="333333"/>
              <w:left w:val="single" w:sz="4" w:space="0" w:color="333333"/>
              <w:bottom w:val="single" w:sz="4" w:space="0" w:color="auto"/>
              <w:right w:val="single" w:sz="4" w:space="0" w:color="333333"/>
            </w:tcBorders>
            <w:vAlign w:val="center"/>
          </w:tcPr>
          <w:p w14:paraId="2C172A10" w14:textId="77777777" w:rsidR="000D166F" w:rsidRDefault="000D166F">
            <w:pPr>
              <w:rPr>
                <w:rFonts w:ascii="Arial" w:hAnsi="Arial" w:cs="Arial"/>
                <w:i/>
              </w:rPr>
            </w:pPr>
            <w:r>
              <w:rPr>
                <w:rFonts w:ascii="Arial" w:hAnsi="Arial" w:cs="Arial"/>
                <w:i/>
              </w:rPr>
              <w:t xml:space="preserve">Які саме групові заняття для дітей проводив психолог? </w:t>
            </w:r>
          </w:p>
          <w:p w14:paraId="0FB57A29" w14:textId="77777777" w:rsidR="000D166F" w:rsidRDefault="000D166F">
            <w:pPr>
              <w:rPr>
                <w:rFonts w:ascii="Arial" w:hAnsi="Arial" w:cs="Arial"/>
              </w:rPr>
            </w:pPr>
            <w:r>
              <w:rPr>
                <w:rFonts w:ascii="Arial" w:hAnsi="Arial" w:cs="Arial"/>
              </w:rPr>
              <w:t>Для підвищення життєстійкості дітей та покращення їхньої здатності справлятися із стресом психологом було проведено такі заняття:</w:t>
            </w:r>
          </w:p>
          <w:p w14:paraId="401C4246" w14:textId="77777777" w:rsidR="000D166F" w:rsidRDefault="000D166F">
            <w:pPr>
              <w:rPr>
                <w:rFonts w:ascii="Arial" w:hAnsi="Arial" w:cs="Arial"/>
              </w:rPr>
            </w:pPr>
            <w:r>
              <w:rPr>
                <w:rFonts w:ascii="Arial" w:hAnsi="Arial" w:cs="Arial"/>
              </w:rPr>
              <w:t>- Техніки релаксації, навчання дітей прийомам релаксації, таким як глибоке дихання, щоб зменшити стрес і тривогу.</w:t>
            </w:r>
          </w:p>
          <w:p w14:paraId="172746EE" w14:textId="77777777" w:rsidR="000D166F" w:rsidRDefault="000D166F">
            <w:pPr>
              <w:rPr>
                <w:rFonts w:ascii="Arial" w:hAnsi="Arial" w:cs="Arial"/>
              </w:rPr>
            </w:pPr>
            <w:r>
              <w:rPr>
                <w:rFonts w:ascii="Arial" w:hAnsi="Arial" w:cs="Arial"/>
              </w:rPr>
              <w:t>- Розвиток соціальних навичок, практика навичок спілкування, слухання та співпраці, щоб покращити взаємодію з оточуючими.</w:t>
            </w:r>
          </w:p>
          <w:p w14:paraId="58D8E796" w14:textId="77777777" w:rsidR="000D166F" w:rsidRDefault="000D166F">
            <w:pPr>
              <w:rPr>
                <w:rFonts w:ascii="Arial" w:hAnsi="Arial" w:cs="Arial"/>
              </w:rPr>
            </w:pPr>
            <w:r>
              <w:rPr>
                <w:rFonts w:ascii="Arial" w:hAnsi="Arial" w:cs="Arial"/>
              </w:rPr>
              <w:t>- Тренінг мислення, вчення дітей позитивно мислити, шукати альтернативи та розвивати оптимізм.</w:t>
            </w:r>
          </w:p>
          <w:p w14:paraId="14393824" w14:textId="77777777" w:rsidR="000D166F" w:rsidRDefault="000D166F">
            <w:pPr>
              <w:rPr>
                <w:rFonts w:ascii="Arial" w:hAnsi="Arial" w:cs="Arial"/>
              </w:rPr>
            </w:pPr>
            <w:r>
              <w:rPr>
                <w:rFonts w:ascii="Arial" w:hAnsi="Arial" w:cs="Arial"/>
              </w:rPr>
              <w:t>- Самоусвідомлення, допомога дітям розуміти свої емоції, визначати фактори стресу та розробляти стратегії подолання.</w:t>
            </w:r>
          </w:p>
          <w:p w14:paraId="722B7DF7" w14:textId="77777777" w:rsidR="000D166F" w:rsidRDefault="000D166F">
            <w:pPr>
              <w:rPr>
                <w:rFonts w:ascii="Arial" w:hAnsi="Arial" w:cs="Arial"/>
              </w:rPr>
            </w:pPr>
            <w:r>
              <w:rPr>
                <w:rFonts w:ascii="Arial" w:hAnsi="Arial" w:cs="Arial"/>
              </w:rPr>
              <w:t>- Техніки розвитку опору, прийоми, які допомагають дітям справлятися з труднощами та викликами.</w:t>
            </w:r>
          </w:p>
          <w:p w14:paraId="098C521D" w14:textId="77777777" w:rsidR="000D166F" w:rsidRDefault="000D166F">
            <w:pPr>
              <w:rPr>
                <w:rFonts w:ascii="Arial" w:hAnsi="Arial" w:cs="Arial"/>
              </w:rPr>
            </w:pPr>
          </w:p>
        </w:tc>
      </w:tr>
      <w:tr w:rsidR="000D166F" w14:paraId="54B7A5E5" w14:textId="77777777" w:rsidTr="000D166F">
        <w:trPr>
          <w:trHeight w:val="6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3C5E528A"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3.2</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09915592"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 xml:space="preserve">Психологи проводитимуть спільні </w:t>
            </w:r>
            <w:proofErr w:type="spellStart"/>
            <w:r>
              <w:rPr>
                <w:rFonts w:ascii="Tahoma" w:hAnsi="Tahoma" w:cs="Tahoma"/>
              </w:rPr>
              <w:t>дитячо</w:t>
            </w:r>
            <w:proofErr w:type="spellEnd"/>
            <w:r>
              <w:rPr>
                <w:rFonts w:ascii="Tahoma" w:hAnsi="Tahoma" w:cs="Tahoma"/>
              </w:rPr>
              <w:t>-батьківські заходи для дітей та їхніх батьків/опікунів, щоб покращити стосунки між ними, зблизити сім'ї та забезпечити якісне проведення часу. (на регулярній основі)</w:t>
            </w:r>
          </w:p>
        </w:tc>
        <w:tc>
          <w:tcPr>
            <w:tcW w:w="854" w:type="dxa"/>
            <w:tcBorders>
              <w:top w:val="single" w:sz="4" w:space="0" w:color="333333"/>
              <w:left w:val="single" w:sz="4" w:space="0" w:color="333333"/>
              <w:bottom w:val="single" w:sz="4" w:space="0" w:color="333333"/>
              <w:right w:val="single" w:sz="4" w:space="0" w:color="333333"/>
            </w:tcBorders>
            <w:vAlign w:val="center"/>
            <w:hideMark/>
          </w:tcPr>
          <w:p w14:paraId="278C88EC"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 xml:space="preserve">73 </w:t>
            </w:r>
            <w:proofErr w:type="spellStart"/>
            <w:r>
              <w:rPr>
                <w:rFonts w:ascii="Arial" w:eastAsia="Arial" w:hAnsi="Arial" w:cs="Arial"/>
                <w:color w:val="auto"/>
                <w:sz w:val="20"/>
                <w:szCs w:val="20"/>
                <w:lang w:val="fr-FR" w:eastAsia="fr-FR"/>
              </w:rPr>
              <w:t>заняття</w:t>
            </w:r>
            <w:proofErr w:type="spellEnd"/>
          </w:p>
        </w:tc>
        <w:tc>
          <w:tcPr>
            <w:tcW w:w="710" w:type="dxa"/>
            <w:tcBorders>
              <w:top w:val="single" w:sz="4" w:space="0" w:color="333333"/>
              <w:left w:val="single" w:sz="4" w:space="0" w:color="333333"/>
              <w:bottom w:val="single" w:sz="4" w:space="0" w:color="333333"/>
              <w:right w:val="single" w:sz="4" w:space="0" w:color="333333"/>
            </w:tcBorders>
            <w:vAlign w:val="center"/>
            <w:hideMark/>
          </w:tcPr>
          <w:p w14:paraId="556D9921"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bCs/>
                <w:sz w:val="20"/>
                <w:szCs w:val="20"/>
                <w:lang w:val="fr-FR" w:eastAsia="fr-FR"/>
              </w:rPr>
              <w:t xml:space="preserve">101 </w:t>
            </w:r>
            <w:proofErr w:type="spellStart"/>
            <w:r>
              <w:rPr>
                <w:rFonts w:ascii="Arial" w:eastAsia="Arial" w:hAnsi="Arial" w:cs="Arial"/>
                <w:bCs/>
                <w:sz w:val="20"/>
                <w:szCs w:val="20"/>
                <w:lang w:val="fr-FR" w:eastAsia="fr-FR"/>
              </w:rPr>
              <w:t>дитина</w:t>
            </w:r>
            <w:proofErr w:type="spellEnd"/>
            <w:r>
              <w:rPr>
                <w:rFonts w:ascii="Arial" w:eastAsia="Arial" w:hAnsi="Arial" w:cs="Arial"/>
                <w:bCs/>
                <w:sz w:val="20"/>
                <w:szCs w:val="20"/>
                <w:lang w:val="fr-FR" w:eastAsia="fr-FR"/>
              </w:rPr>
              <w:t xml:space="preserve">, 42 </w:t>
            </w:r>
            <w:proofErr w:type="spellStart"/>
            <w:r>
              <w:rPr>
                <w:rFonts w:ascii="Arial" w:eastAsia="Arial" w:hAnsi="Arial" w:cs="Arial"/>
                <w:bCs/>
                <w:sz w:val="20"/>
                <w:szCs w:val="20"/>
                <w:lang w:val="fr-FR" w:eastAsia="fr-FR"/>
              </w:rPr>
              <w:t>батьків</w:t>
            </w:r>
            <w:proofErr w:type="spellEnd"/>
          </w:p>
        </w:tc>
        <w:tc>
          <w:tcPr>
            <w:tcW w:w="5245" w:type="dxa"/>
            <w:tcBorders>
              <w:top w:val="single" w:sz="4" w:space="0" w:color="333333"/>
              <w:left w:val="single" w:sz="4" w:space="0" w:color="333333"/>
              <w:bottom w:val="single" w:sz="4" w:space="0" w:color="333333"/>
              <w:right w:val="single" w:sz="4" w:space="0" w:color="333333"/>
            </w:tcBorders>
            <w:vAlign w:val="center"/>
          </w:tcPr>
          <w:p w14:paraId="68986732" w14:textId="77777777" w:rsidR="000D166F" w:rsidRDefault="000D166F">
            <w:pPr>
              <w:rPr>
                <w:rFonts w:ascii="Arial" w:eastAsia="Times New Roman" w:hAnsi="Arial" w:cs="Arial"/>
                <w:i/>
                <w:sz w:val="20"/>
                <w:szCs w:val="20"/>
                <w:lang w:eastAsia="fr-FR"/>
              </w:rPr>
            </w:pPr>
            <w:r>
              <w:rPr>
                <w:rFonts w:ascii="Arial" w:hAnsi="Arial" w:cs="Arial"/>
                <w:i/>
              </w:rPr>
              <w:t xml:space="preserve">Які саме спільні </w:t>
            </w:r>
            <w:proofErr w:type="spellStart"/>
            <w:r>
              <w:rPr>
                <w:rFonts w:ascii="Arial" w:hAnsi="Arial" w:cs="Arial"/>
                <w:i/>
              </w:rPr>
              <w:t>дитячо</w:t>
            </w:r>
            <w:proofErr w:type="spellEnd"/>
            <w:r>
              <w:rPr>
                <w:rFonts w:ascii="Arial" w:hAnsi="Arial" w:cs="Arial"/>
                <w:i/>
              </w:rPr>
              <w:t>-батьківські заходи проводились? Якщо не проводились, поясніть чому. Сюди також можна додати спільні заходи, які проводив соціальний педагог та аніматор</w:t>
            </w:r>
          </w:p>
          <w:p w14:paraId="39BBCBB2" w14:textId="77777777" w:rsidR="000D166F" w:rsidRDefault="000D166F">
            <w:pPr>
              <w:rPr>
                <w:rFonts w:ascii="Arial" w:hAnsi="Arial" w:cs="Arial"/>
              </w:rPr>
            </w:pPr>
            <w:r>
              <w:rPr>
                <w:rFonts w:ascii="Arial" w:hAnsi="Arial" w:cs="Arial"/>
              </w:rPr>
              <w:t>Тренінг "Як ти?"</w:t>
            </w:r>
          </w:p>
          <w:p w14:paraId="74824008" w14:textId="77777777" w:rsidR="000D166F" w:rsidRDefault="000D166F">
            <w:pPr>
              <w:rPr>
                <w:rFonts w:ascii="Arial" w:hAnsi="Arial" w:cs="Arial"/>
              </w:rPr>
            </w:pPr>
            <w:r>
              <w:rPr>
                <w:rFonts w:ascii="Arial" w:hAnsi="Arial" w:cs="Arial"/>
              </w:rPr>
              <w:t>День доброти;</w:t>
            </w:r>
          </w:p>
          <w:p w14:paraId="43DF60FA" w14:textId="77777777" w:rsidR="000D166F" w:rsidRDefault="000D166F">
            <w:pPr>
              <w:rPr>
                <w:rFonts w:ascii="Arial" w:hAnsi="Arial" w:cs="Arial"/>
              </w:rPr>
            </w:pPr>
            <w:r>
              <w:rPr>
                <w:rFonts w:ascii="Arial" w:hAnsi="Arial" w:cs="Arial"/>
              </w:rPr>
              <w:t>День Толерантності;</w:t>
            </w:r>
          </w:p>
          <w:p w14:paraId="6B982A37" w14:textId="77777777" w:rsidR="000D166F" w:rsidRDefault="000D166F">
            <w:pPr>
              <w:rPr>
                <w:rFonts w:ascii="Arial" w:hAnsi="Arial" w:cs="Arial"/>
              </w:rPr>
            </w:pPr>
            <w:r>
              <w:rPr>
                <w:rFonts w:ascii="Arial" w:hAnsi="Arial" w:cs="Arial"/>
              </w:rPr>
              <w:t>Тренінг "Моя емоційна казка";</w:t>
            </w:r>
          </w:p>
          <w:p w14:paraId="47986030" w14:textId="77777777" w:rsidR="000D166F" w:rsidRDefault="000D166F">
            <w:pPr>
              <w:rPr>
                <w:rFonts w:ascii="Arial" w:hAnsi="Arial" w:cs="Arial"/>
              </w:rPr>
            </w:pPr>
            <w:r>
              <w:rPr>
                <w:rFonts w:ascii="Arial" w:hAnsi="Arial" w:cs="Arial"/>
              </w:rPr>
              <w:t>Тренінг " Ментальне здоров'я";</w:t>
            </w:r>
          </w:p>
          <w:p w14:paraId="3BAEF3F8" w14:textId="77777777" w:rsidR="000D166F" w:rsidRDefault="000D166F">
            <w:pPr>
              <w:rPr>
                <w:rFonts w:ascii="Arial" w:hAnsi="Arial" w:cs="Arial"/>
              </w:rPr>
            </w:pPr>
            <w:r>
              <w:rPr>
                <w:rFonts w:ascii="Arial" w:hAnsi="Arial" w:cs="Arial"/>
              </w:rPr>
              <w:t>Цикл занять "Найцінніші якості";</w:t>
            </w:r>
          </w:p>
          <w:p w14:paraId="41D24577" w14:textId="77777777" w:rsidR="000D166F" w:rsidRDefault="000D166F">
            <w:pPr>
              <w:rPr>
                <w:rFonts w:ascii="Arial" w:hAnsi="Arial" w:cs="Arial"/>
              </w:rPr>
            </w:pPr>
            <w:r>
              <w:rPr>
                <w:rFonts w:ascii="Arial" w:hAnsi="Arial" w:cs="Arial"/>
              </w:rPr>
              <w:t>День Святого Миколая;</w:t>
            </w:r>
          </w:p>
          <w:p w14:paraId="3ABFADF0" w14:textId="77777777" w:rsidR="000D166F" w:rsidRDefault="000D166F">
            <w:pPr>
              <w:rPr>
                <w:rFonts w:ascii="Arial" w:hAnsi="Arial" w:cs="Arial"/>
              </w:rPr>
            </w:pPr>
            <w:r>
              <w:rPr>
                <w:rFonts w:ascii="Arial" w:hAnsi="Arial" w:cs="Arial"/>
              </w:rPr>
              <w:t>Різдвяний майстер клас;</w:t>
            </w:r>
          </w:p>
          <w:p w14:paraId="6680A381" w14:textId="77777777" w:rsidR="000D166F" w:rsidRDefault="000D166F">
            <w:pPr>
              <w:rPr>
                <w:rFonts w:ascii="Arial" w:hAnsi="Arial" w:cs="Arial"/>
              </w:rPr>
            </w:pPr>
            <w:r>
              <w:rPr>
                <w:rFonts w:ascii="Arial" w:hAnsi="Arial" w:cs="Arial"/>
              </w:rPr>
              <w:t>Українська коляда;</w:t>
            </w:r>
          </w:p>
          <w:p w14:paraId="700D8B77" w14:textId="77777777" w:rsidR="000D166F" w:rsidRDefault="000D166F">
            <w:pPr>
              <w:rPr>
                <w:rFonts w:ascii="Arial" w:hAnsi="Arial" w:cs="Arial"/>
              </w:rPr>
            </w:pPr>
            <w:r>
              <w:rPr>
                <w:rFonts w:ascii="Arial" w:hAnsi="Arial" w:cs="Arial"/>
              </w:rPr>
              <w:t>Українська коляда. Підсумки року;</w:t>
            </w:r>
          </w:p>
          <w:p w14:paraId="52AC3AE2" w14:textId="77777777" w:rsidR="000D166F" w:rsidRDefault="000D166F">
            <w:pPr>
              <w:rPr>
                <w:rFonts w:ascii="Arial" w:hAnsi="Arial" w:cs="Arial"/>
              </w:rPr>
            </w:pPr>
            <w:r>
              <w:rPr>
                <w:rFonts w:ascii="Arial" w:hAnsi="Arial" w:cs="Arial"/>
              </w:rPr>
              <w:lastRenderedPageBreak/>
              <w:t xml:space="preserve">Тренінг з </w:t>
            </w:r>
            <w:proofErr w:type="spellStart"/>
            <w:r>
              <w:rPr>
                <w:rFonts w:ascii="Arial" w:hAnsi="Arial" w:cs="Arial"/>
              </w:rPr>
              <w:t>екосвідомості</w:t>
            </w:r>
            <w:proofErr w:type="spellEnd"/>
            <w:r>
              <w:rPr>
                <w:rFonts w:ascii="Arial" w:hAnsi="Arial" w:cs="Arial"/>
              </w:rPr>
              <w:t xml:space="preserve"> "Що стається з нашим сміттям";</w:t>
            </w:r>
          </w:p>
          <w:p w14:paraId="345BC43F" w14:textId="77777777" w:rsidR="000D166F" w:rsidRDefault="000D166F">
            <w:pPr>
              <w:rPr>
                <w:rFonts w:ascii="Arial" w:hAnsi="Arial" w:cs="Arial"/>
              </w:rPr>
            </w:pPr>
            <w:r>
              <w:rPr>
                <w:rFonts w:ascii="Arial" w:hAnsi="Arial" w:cs="Arial"/>
              </w:rPr>
              <w:t xml:space="preserve">Тренінг з </w:t>
            </w:r>
            <w:proofErr w:type="spellStart"/>
            <w:r>
              <w:rPr>
                <w:rFonts w:ascii="Arial" w:hAnsi="Arial" w:cs="Arial"/>
              </w:rPr>
              <w:t>екосвідомості</w:t>
            </w:r>
            <w:proofErr w:type="spellEnd"/>
            <w:r>
              <w:rPr>
                <w:rFonts w:ascii="Arial" w:hAnsi="Arial" w:cs="Arial"/>
              </w:rPr>
              <w:t xml:space="preserve"> для дітей та батьків "Утилізація відходів. Світ в якому ми живемо";</w:t>
            </w:r>
          </w:p>
          <w:p w14:paraId="3F847E0D" w14:textId="77777777" w:rsidR="000D166F" w:rsidRDefault="000D166F">
            <w:pPr>
              <w:rPr>
                <w:rFonts w:ascii="Arial" w:hAnsi="Arial" w:cs="Arial"/>
              </w:rPr>
            </w:pPr>
            <w:r>
              <w:rPr>
                <w:rFonts w:ascii="Arial" w:hAnsi="Arial" w:cs="Arial"/>
              </w:rPr>
              <w:t xml:space="preserve">Тренінг з </w:t>
            </w:r>
            <w:proofErr w:type="spellStart"/>
            <w:r>
              <w:rPr>
                <w:rFonts w:ascii="Arial" w:hAnsi="Arial" w:cs="Arial"/>
              </w:rPr>
              <w:t>екосвідомості</w:t>
            </w:r>
            <w:proofErr w:type="spellEnd"/>
            <w:r>
              <w:rPr>
                <w:rFonts w:ascii="Arial" w:hAnsi="Arial" w:cs="Arial"/>
              </w:rPr>
              <w:t xml:space="preserve"> для дітей "Відходи , та як їх правильно сортувати".</w:t>
            </w:r>
          </w:p>
          <w:p w14:paraId="58E49868" w14:textId="77777777" w:rsidR="000D166F" w:rsidRDefault="000D166F">
            <w:pPr>
              <w:rPr>
                <w:rFonts w:ascii="Times New Roman" w:hAnsi="Times New Roman" w:cs="Times New Roman"/>
              </w:rPr>
            </w:pPr>
          </w:p>
        </w:tc>
      </w:tr>
      <w:tr w:rsidR="000D166F" w14:paraId="2EEB812E" w14:textId="77777777" w:rsidTr="000D166F">
        <w:trPr>
          <w:trHeight w:val="6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24643369"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lastRenderedPageBreak/>
              <w:t>3.3.</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3315083B"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Індивідуальні та групові консультації для батьків з питань виховання та догляду за дітьми, розгляд особистих запитів, пов’язаних із викликами війни</w:t>
            </w:r>
          </w:p>
        </w:tc>
        <w:tc>
          <w:tcPr>
            <w:tcW w:w="854" w:type="dxa"/>
            <w:tcBorders>
              <w:top w:val="single" w:sz="4" w:space="0" w:color="333333"/>
              <w:left w:val="single" w:sz="4" w:space="0" w:color="333333"/>
              <w:bottom w:val="single" w:sz="4" w:space="0" w:color="333333"/>
              <w:right w:val="single" w:sz="4" w:space="0" w:color="333333"/>
            </w:tcBorders>
            <w:vAlign w:val="center"/>
            <w:hideMark/>
          </w:tcPr>
          <w:p w14:paraId="48E9850B"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 xml:space="preserve">38 </w:t>
            </w:r>
            <w:proofErr w:type="spellStart"/>
            <w:r>
              <w:rPr>
                <w:rFonts w:ascii="Arial" w:eastAsia="Arial" w:hAnsi="Arial" w:cs="Arial"/>
                <w:color w:val="auto"/>
                <w:sz w:val="20"/>
                <w:szCs w:val="20"/>
                <w:lang w:val="fr-FR" w:eastAsia="fr-FR"/>
              </w:rPr>
              <w:t>індивідуальних</w:t>
            </w:r>
            <w:proofErr w:type="spellEnd"/>
            <w:r>
              <w:rPr>
                <w:rFonts w:ascii="Arial" w:eastAsia="Arial" w:hAnsi="Arial" w:cs="Arial"/>
                <w:color w:val="auto"/>
                <w:sz w:val="20"/>
                <w:szCs w:val="20"/>
                <w:lang w:val="fr-FR" w:eastAsia="fr-FR"/>
              </w:rPr>
              <w:t xml:space="preserve">, 12 </w:t>
            </w:r>
            <w:proofErr w:type="spellStart"/>
            <w:r>
              <w:rPr>
                <w:rFonts w:ascii="Arial" w:eastAsia="Arial" w:hAnsi="Arial" w:cs="Arial"/>
                <w:color w:val="auto"/>
                <w:sz w:val="20"/>
                <w:szCs w:val="20"/>
                <w:lang w:val="fr-FR" w:eastAsia="fr-FR"/>
              </w:rPr>
              <w:t>групових</w:t>
            </w:r>
            <w:proofErr w:type="spellEnd"/>
          </w:p>
        </w:tc>
        <w:tc>
          <w:tcPr>
            <w:tcW w:w="710" w:type="dxa"/>
            <w:tcBorders>
              <w:top w:val="single" w:sz="4" w:space="0" w:color="333333"/>
              <w:left w:val="single" w:sz="4" w:space="0" w:color="333333"/>
              <w:bottom w:val="single" w:sz="4" w:space="0" w:color="333333"/>
              <w:right w:val="single" w:sz="4" w:space="0" w:color="333333"/>
            </w:tcBorders>
            <w:vAlign w:val="center"/>
            <w:hideMark/>
          </w:tcPr>
          <w:p w14:paraId="41A1C705"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 xml:space="preserve">15 </w:t>
            </w:r>
            <w:proofErr w:type="spellStart"/>
            <w:r>
              <w:rPr>
                <w:rFonts w:ascii="Arial" w:eastAsia="Arial" w:hAnsi="Arial" w:cs="Arial"/>
                <w:color w:val="auto"/>
                <w:sz w:val="20"/>
                <w:szCs w:val="20"/>
                <w:lang w:val="fr-FR" w:eastAsia="fr-FR"/>
              </w:rPr>
              <w:t>батьків</w:t>
            </w:r>
            <w:proofErr w:type="spellEnd"/>
          </w:p>
        </w:tc>
        <w:tc>
          <w:tcPr>
            <w:tcW w:w="5245" w:type="dxa"/>
            <w:tcBorders>
              <w:top w:val="single" w:sz="4" w:space="0" w:color="333333"/>
              <w:left w:val="single" w:sz="4" w:space="0" w:color="333333"/>
              <w:bottom w:val="single" w:sz="4" w:space="0" w:color="333333"/>
              <w:right w:val="single" w:sz="4" w:space="0" w:color="333333"/>
            </w:tcBorders>
            <w:vAlign w:val="center"/>
          </w:tcPr>
          <w:p w14:paraId="765CE45A" w14:textId="77777777" w:rsidR="000D166F" w:rsidRDefault="000D166F">
            <w:pPr>
              <w:rPr>
                <w:rFonts w:ascii="Arial" w:eastAsia="Times New Roman" w:hAnsi="Arial" w:cs="Arial"/>
                <w:i/>
                <w:sz w:val="20"/>
                <w:szCs w:val="20"/>
                <w:lang w:eastAsia="fr-FR"/>
              </w:rPr>
            </w:pPr>
            <w:r>
              <w:rPr>
                <w:rFonts w:ascii="Arial" w:hAnsi="Arial" w:cs="Arial"/>
                <w:i/>
              </w:rPr>
              <w:t>Опишіть запити від батьків та теми, які розглядали психологи/ соціальні педагоги чи інші запрошені спеціалісти під час цих консультацій</w:t>
            </w:r>
          </w:p>
          <w:p w14:paraId="64B15338" w14:textId="77777777" w:rsidR="000D166F" w:rsidRDefault="000D166F">
            <w:pPr>
              <w:rPr>
                <w:rFonts w:ascii="Arial" w:hAnsi="Arial" w:cs="Arial"/>
                <w:iCs/>
              </w:rPr>
            </w:pPr>
            <w:r>
              <w:rPr>
                <w:rFonts w:ascii="Arial" w:hAnsi="Arial" w:cs="Arial"/>
                <w:iCs/>
              </w:rPr>
              <w:t>Психологом надавались  індивідуальні (Консультування щодо ефективних стратегій виховання враховуючи конкретні особливості кожної сім'ї,  підходи до вирішення виховних труднощів) та групові консультації ( створення спільного простору для обміну досвідом та підтримки між батьками)</w:t>
            </w:r>
          </w:p>
          <w:p w14:paraId="01D2755F" w14:textId="77777777" w:rsidR="000D166F" w:rsidRDefault="000D166F">
            <w:pPr>
              <w:rPr>
                <w:rFonts w:ascii="Arial" w:hAnsi="Arial" w:cs="Arial"/>
                <w:iCs/>
              </w:rPr>
            </w:pPr>
            <w:r>
              <w:rPr>
                <w:rFonts w:ascii="Arial" w:hAnsi="Arial" w:cs="Arial"/>
                <w:iCs/>
              </w:rPr>
              <w:t>з виховання та догляду за дітьми. Надання емоційної підтримки батькам у важливих моментах виховання та розвитку дітей.</w:t>
            </w:r>
          </w:p>
          <w:p w14:paraId="01ED71D1" w14:textId="77777777" w:rsidR="000D166F" w:rsidRDefault="000D166F">
            <w:pPr>
              <w:rPr>
                <w:rFonts w:ascii="Arial" w:hAnsi="Arial" w:cs="Arial"/>
                <w:iCs/>
              </w:rPr>
            </w:pPr>
            <w:r>
              <w:rPr>
                <w:rFonts w:ascii="Arial" w:hAnsi="Arial" w:cs="Arial"/>
                <w:iCs/>
              </w:rPr>
              <w:t>Батьки звертались до психолога з різноманітними запитаннями та проблемами, такими як:</w:t>
            </w:r>
          </w:p>
          <w:p w14:paraId="0D340A2A" w14:textId="77777777" w:rsidR="000D166F" w:rsidRDefault="000D166F">
            <w:pPr>
              <w:rPr>
                <w:rFonts w:ascii="Arial" w:hAnsi="Arial" w:cs="Arial"/>
                <w:iCs/>
              </w:rPr>
            </w:pPr>
            <w:r>
              <w:rPr>
                <w:rFonts w:ascii="Arial" w:hAnsi="Arial" w:cs="Arial"/>
                <w:iCs/>
              </w:rPr>
              <w:t>- Поведінкові труднощі дитини (агресія, неврівноваженість, навчальні та соціальні проблеми).</w:t>
            </w:r>
          </w:p>
          <w:p w14:paraId="2076B051" w14:textId="77777777" w:rsidR="000D166F" w:rsidRDefault="000D166F">
            <w:pPr>
              <w:rPr>
                <w:rFonts w:ascii="Arial" w:hAnsi="Arial" w:cs="Arial"/>
                <w:iCs/>
              </w:rPr>
            </w:pPr>
            <w:r>
              <w:rPr>
                <w:rFonts w:ascii="Arial" w:hAnsi="Arial" w:cs="Arial"/>
                <w:iCs/>
              </w:rPr>
              <w:t>- Емоційний стан дитини: (запитання про емоційний розвиток, стрес, тривожність чи депресію у дитини.</w:t>
            </w:r>
          </w:p>
          <w:p w14:paraId="0456D516" w14:textId="77777777" w:rsidR="000D166F" w:rsidRDefault="000D166F">
            <w:pPr>
              <w:rPr>
                <w:rFonts w:ascii="Arial" w:hAnsi="Arial" w:cs="Arial"/>
                <w:iCs/>
              </w:rPr>
            </w:pPr>
            <w:r>
              <w:rPr>
                <w:rFonts w:ascii="Arial" w:hAnsi="Arial" w:cs="Arial"/>
                <w:iCs/>
              </w:rPr>
              <w:t>- Проблеми взаємин у сім'ї:(конфлікти, відсутність взаєморозуміння,  адаптація до змін у родині).</w:t>
            </w:r>
          </w:p>
          <w:p w14:paraId="12395D19" w14:textId="77777777" w:rsidR="000D166F" w:rsidRDefault="000D166F">
            <w:pPr>
              <w:rPr>
                <w:rFonts w:ascii="Arial" w:hAnsi="Arial" w:cs="Arial"/>
                <w:iCs/>
              </w:rPr>
            </w:pPr>
            <w:r>
              <w:rPr>
                <w:rFonts w:ascii="Arial" w:hAnsi="Arial" w:cs="Arial"/>
                <w:iCs/>
              </w:rPr>
              <w:t>- Розвиток та виховання:(питання щодо оптимальних методів виховання, розвитку дитини).</w:t>
            </w:r>
          </w:p>
          <w:p w14:paraId="3DB55316" w14:textId="77777777" w:rsidR="000D166F" w:rsidRDefault="000D166F">
            <w:pPr>
              <w:rPr>
                <w:rFonts w:ascii="Arial" w:hAnsi="Arial" w:cs="Arial"/>
                <w:iCs/>
              </w:rPr>
            </w:pPr>
            <w:r>
              <w:rPr>
                <w:rFonts w:ascii="Arial" w:hAnsi="Arial" w:cs="Arial"/>
                <w:iCs/>
              </w:rPr>
              <w:t xml:space="preserve">- Сприйняття індивідуальних особливостей дитини, (зрозуміння та підтримка для дітей </w:t>
            </w:r>
            <w:r>
              <w:rPr>
                <w:rFonts w:ascii="Arial" w:hAnsi="Arial" w:cs="Arial"/>
                <w:iCs/>
              </w:rPr>
              <w:lastRenderedPageBreak/>
              <w:t xml:space="preserve">із різними особливостями чи </w:t>
            </w:r>
            <w:proofErr w:type="spellStart"/>
            <w:r>
              <w:rPr>
                <w:rFonts w:ascii="Arial" w:hAnsi="Arial" w:cs="Arial"/>
                <w:iCs/>
              </w:rPr>
              <w:t>розвитковими</w:t>
            </w:r>
            <w:proofErr w:type="spellEnd"/>
            <w:r>
              <w:rPr>
                <w:rFonts w:ascii="Arial" w:hAnsi="Arial" w:cs="Arial"/>
                <w:iCs/>
              </w:rPr>
              <w:t xml:space="preserve"> особливостями).</w:t>
            </w:r>
          </w:p>
          <w:p w14:paraId="70414603" w14:textId="77777777" w:rsidR="000D166F" w:rsidRDefault="000D166F">
            <w:pPr>
              <w:rPr>
                <w:rFonts w:ascii="Arial" w:hAnsi="Arial" w:cs="Arial"/>
                <w:i/>
              </w:rPr>
            </w:pPr>
          </w:p>
          <w:p w14:paraId="1327C4D3" w14:textId="77777777" w:rsidR="000D166F" w:rsidRDefault="000D166F">
            <w:pPr>
              <w:rPr>
                <w:rFonts w:ascii="Arial" w:hAnsi="Arial" w:cs="Arial"/>
                <w:i/>
              </w:rPr>
            </w:pPr>
          </w:p>
          <w:p w14:paraId="77B67D22" w14:textId="77777777" w:rsidR="000D166F" w:rsidRDefault="000D166F">
            <w:pPr>
              <w:rPr>
                <w:rFonts w:ascii="Arial" w:hAnsi="Arial" w:cs="Arial"/>
                <w:i/>
              </w:rPr>
            </w:pPr>
          </w:p>
        </w:tc>
      </w:tr>
      <w:tr w:rsidR="000D166F" w14:paraId="2A17191B" w14:textId="77777777" w:rsidTr="000D166F">
        <w:trPr>
          <w:trHeight w:val="616"/>
        </w:trPr>
        <w:tc>
          <w:tcPr>
            <w:tcW w:w="595" w:type="dxa"/>
            <w:tcBorders>
              <w:top w:val="single" w:sz="2" w:space="0" w:color="333333"/>
              <w:left w:val="single" w:sz="2" w:space="0" w:color="333333"/>
              <w:bottom w:val="single" w:sz="2" w:space="0" w:color="333333"/>
              <w:right w:val="single" w:sz="4" w:space="0" w:color="auto"/>
            </w:tcBorders>
            <w:vAlign w:val="center"/>
            <w:hideMark/>
          </w:tcPr>
          <w:p w14:paraId="1BC7970F" w14:textId="77777777" w:rsidR="000D166F" w:rsidRDefault="000D166F">
            <w:pPr>
              <w:pStyle w:val="14"/>
              <w:rPr>
                <w:rFonts w:ascii="Arial" w:eastAsia="Arial" w:hAnsi="Arial" w:cs="Arial"/>
                <w:sz w:val="20"/>
                <w:szCs w:val="20"/>
                <w:lang w:val="fr-FR" w:eastAsia="fr-FR"/>
              </w:rPr>
            </w:pPr>
            <w:r>
              <w:rPr>
                <w:rFonts w:ascii="Arial" w:eastAsia="Arial" w:hAnsi="Arial" w:cs="Arial"/>
                <w:sz w:val="20"/>
                <w:szCs w:val="20"/>
                <w:lang w:val="fr-FR" w:eastAsia="fr-FR"/>
              </w:rPr>
              <w:t>3.4.</w:t>
            </w:r>
          </w:p>
        </w:tc>
        <w:tc>
          <w:tcPr>
            <w:tcW w:w="3370" w:type="dxa"/>
            <w:tcBorders>
              <w:top w:val="single" w:sz="2" w:space="0" w:color="333333"/>
              <w:left w:val="single" w:sz="4" w:space="0" w:color="auto"/>
              <w:bottom w:val="single" w:sz="2" w:space="0" w:color="333333"/>
              <w:right w:val="single" w:sz="4" w:space="0" w:color="333333"/>
            </w:tcBorders>
            <w:vAlign w:val="center"/>
            <w:hideMark/>
          </w:tcPr>
          <w:p w14:paraId="52FAC9A7" w14:textId="77777777" w:rsidR="000D166F" w:rsidRDefault="000D166F">
            <w:pPr>
              <w:tabs>
                <w:tab w:val="left" w:pos="1735"/>
              </w:tabs>
              <w:jc w:val="both"/>
              <w:rPr>
                <w:rFonts w:ascii="Tahoma" w:eastAsia="Times New Roman" w:hAnsi="Tahoma" w:cs="Tahoma"/>
                <w:sz w:val="20"/>
                <w:szCs w:val="20"/>
                <w:lang w:eastAsia="fr-FR"/>
              </w:rPr>
            </w:pPr>
            <w:r>
              <w:rPr>
                <w:rFonts w:ascii="Tahoma" w:hAnsi="Tahoma" w:cs="Tahoma"/>
              </w:rPr>
              <w:t>Зустрічі для зворотного зв'язку з батьками</w:t>
            </w:r>
          </w:p>
        </w:tc>
        <w:tc>
          <w:tcPr>
            <w:tcW w:w="854" w:type="dxa"/>
            <w:tcBorders>
              <w:top w:val="single" w:sz="4" w:space="0" w:color="333333"/>
              <w:left w:val="single" w:sz="4" w:space="0" w:color="333333"/>
              <w:bottom w:val="single" w:sz="4" w:space="0" w:color="333333"/>
              <w:right w:val="single" w:sz="4" w:space="0" w:color="333333"/>
            </w:tcBorders>
            <w:vAlign w:val="center"/>
            <w:hideMark/>
          </w:tcPr>
          <w:p w14:paraId="7A16F623"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 xml:space="preserve">38 </w:t>
            </w:r>
            <w:proofErr w:type="spellStart"/>
            <w:r>
              <w:rPr>
                <w:rFonts w:ascii="Arial" w:eastAsia="Arial" w:hAnsi="Arial" w:cs="Arial"/>
                <w:color w:val="auto"/>
                <w:sz w:val="20"/>
                <w:szCs w:val="20"/>
                <w:lang w:val="fr-FR" w:eastAsia="fr-FR"/>
              </w:rPr>
              <w:t>індивідуальних</w:t>
            </w:r>
            <w:proofErr w:type="spellEnd"/>
            <w:r>
              <w:rPr>
                <w:rFonts w:ascii="Arial" w:eastAsia="Arial" w:hAnsi="Arial" w:cs="Arial"/>
                <w:color w:val="auto"/>
                <w:sz w:val="20"/>
                <w:szCs w:val="20"/>
                <w:lang w:val="fr-FR" w:eastAsia="fr-FR"/>
              </w:rPr>
              <w:t xml:space="preserve">, 12 </w:t>
            </w:r>
            <w:proofErr w:type="spellStart"/>
            <w:r>
              <w:rPr>
                <w:rFonts w:ascii="Arial" w:eastAsia="Arial" w:hAnsi="Arial" w:cs="Arial"/>
                <w:color w:val="auto"/>
                <w:sz w:val="20"/>
                <w:szCs w:val="20"/>
                <w:lang w:val="fr-FR" w:eastAsia="fr-FR"/>
              </w:rPr>
              <w:t>групових</w:t>
            </w:r>
            <w:proofErr w:type="spellEnd"/>
          </w:p>
        </w:tc>
        <w:tc>
          <w:tcPr>
            <w:tcW w:w="710" w:type="dxa"/>
            <w:tcBorders>
              <w:top w:val="single" w:sz="4" w:space="0" w:color="333333"/>
              <w:left w:val="single" w:sz="4" w:space="0" w:color="333333"/>
              <w:bottom w:val="single" w:sz="4" w:space="0" w:color="333333"/>
              <w:right w:val="single" w:sz="4" w:space="0" w:color="333333"/>
            </w:tcBorders>
            <w:vAlign w:val="center"/>
            <w:hideMark/>
          </w:tcPr>
          <w:p w14:paraId="5DEDA130" w14:textId="77777777" w:rsidR="000D166F" w:rsidRDefault="000D166F">
            <w:pPr>
              <w:pStyle w:val="14"/>
              <w:rPr>
                <w:rFonts w:ascii="Arial" w:eastAsia="Arial" w:hAnsi="Arial" w:cs="Arial"/>
                <w:color w:val="0070C0"/>
                <w:sz w:val="20"/>
                <w:szCs w:val="20"/>
                <w:lang w:val="fr-FR" w:eastAsia="fr-FR"/>
              </w:rPr>
            </w:pPr>
            <w:r>
              <w:rPr>
                <w:rFonts w:ascii="Arial" w:eastAsia="Arial" w:hAnsi="Arial" w:cs="Arial"/>
                <w:color w:val="auto"/>
                <w:sz w:val="20"/>
                <w:szCs w:val="20"/>
                <w:lang w:val="fr-FR" w:eastAsia="fr-FR"/>
              </w:rPr>
              <w:t xml:space="preserve">15 </w:t>
            </w:r>
            <w:proofErr w:type="spellStart"/>
            <w:r>
              <w:rPr>
                <w:rFonts w:ascii="Arial" w:eastAsia="Arial" w:hAnsi="Arial" w:cs="Arial"/>
                <w:color w:val="auto"/>
                <w:sz w:val="20"/>
                <w:szCs w:val="20"/>
                <w:lang w:val="fr-FR" w:eastAsia="fr-FR"/>
              </w:rPr>
              <w:t>батьків</w:t>
            </w:r>
            <w:proofErr w:type="spellEnd"/>
          </w:p>
        </w:tc>
        <w:tc>
          <w:tcPr>
            <w:tcW w:w="5245" w:type="dxa"/>
            <w:tcBorders>
              <w:top w:val="single" w:sz="4" w:space="0" w:color="333333"/>
              <w:left w:val="single" w:sz="4" w:space="0" w:color="333333"/>
              <w:bottom w:val="single" w:sz="4" w:space="0" w:color="333333"/>
              <w:right w:val="single" w:sz="4" w:space="0" w:color="333333"/>
            </w:tcBorders>
            <w:vAlign w:val="center"/>
          </w:tcPr>
          <w:p w14:paraId="004D8DAD" w14:textId="77777777" w:rsidR="000D166F" w:rsidRDefault="000D166F">
            <w:pPr>
              <w:rPr>
                <w:rFonts w:ascii="Arial" w:eastAsia="Times New Roman" w:hAnsi="Arial" w:cs="Arial"/>
                <w:i/>
                <w:sz w:val="20"/>
                <w:szCs w:val="20"/>
                <w:lang w:eastAsia="fr-FR"/>
              </w:rPr>
            </w:pPr>
            <w:r>
              <w:rPr>
                <w:rFonts w:ascii="Arial" w:hAnsi="Arial" w:cs="Arial"/>
                <w:i/>
              </w:rPr>
              <w:t>Опишіть, що саме проводилося (фокус-групи, збори тощо) та які були відгуки чи запити від батьків.</w:t>
            </w:r>
          </w:p>
          <w:p w14:paraId="3A40D427" w14:textId="77777777" w:rsidR="000D166F" w:rsidRDefault="000D166F">
            <w:pPr>
              <w:rPr>
                <w:rFonts w:ascii="Arial" w:hAnsi="Arial" w:cs="Arial"/>
                <w:i/>
              </w:rPr>
            </w:pPr>
          </w:p>
          <w:p w14:paraId="6417BFBF" w14:textId="77777777" w:rsidR="000D166F" w:rsidRDefault="000D166F">
            <w:pPr>
              <w:rPr>
                <w:rFonts w:ascii="Arial" w:hAnsi="Arial" w:cs="Arial"/>
                <w:iCs/>
              </w:rPr>
            </w:pPr>
            <w:r>
              <w:rPr>
                <w:rFonts w:ascii="Arial" w:hAnsi="Arial" w:cs="Arial"/>
                <w:iCs/>
              </w:rPr>
              <w:t xml:space="preserve">Психологом були  організовані зустрічі для </w:t>
            </w:r>
            <w:proofErr w:type="spellStart"/>
            <w:r>
              <w:rPr>
                <w:rFonts w:ascii="Arial" w:hAnsi="Arial" w:cs="Arial"/>
                <w:iCs/>
              </w:rPr>
              <w:t>зворотнього</w:t>
            </w:r>
            <w:proofErr w:type="spellEnd"/>
            <w:r>
              <w:rPr>
                <w:rFonts w:ascii="Arial" w:hAnsi="Arial" w:cs="Arial"/>
                <w:iCs/>
              </w:rPr>
              <w:t xml:space="preserve"> зв'язку з батьками, щоб обговорити розвиток дитини, вирішувати проблеми виховання, надавати консультації щодо психологічного благополуччя родини та  вислухати їхні питання чи занепокоєння.</w:t>
            </w:r>
          </w:p>
          <w:p w14:paraId="7E23F9F8" w14:textId="77777777" w:rsidR="000D166F" w:rsidRDefault="000D166F">
            <w:pPr>
              <w:rPr>
                <w:rFonts w:ascii="Arial" w:hAnsi="Arial" w:cs="Arial"/>
                <w:iCs/>
              </w:rPr>
            </w:pPr>
            <w:r>
              <w:rPr>
                <w:rFonts w:ascii="Arial" w:hAnsi="Arial" w:cs="Arial"/>
                <w:iCs/>
              </w:rPr>
              <w:t>Дітки з радістю відвідували заняття, а батьки вдячні та щасливі чекали нових зустрічей.</w:t>
            </w:r>
          </w:p>
          <w:p w14:paraId="45399B66" w14:textId="77777777" w:rsidR="000D166F" w:rsidRDefault="000D166F">
            <w:pPr>
              <w:rPr>
                <w:rFonts w:ascii="Arial" w:hAnsi="Arial" w:cs="Arial"/>
                <w:i/>
              </w:rPr>
            </w:pPr>
          </w:p>
          <w:p w14:paraId="4E0B7F15" w14:textId="77777777" w:rsidR="000D166F" w:rsidRDefault="000D166F">
            <w:pPr>
              <w:rPr>
                <w:rFonts w:ascii="Arial" w:hAnsi="Arial" w:cs="Arial"/>
                <w:i/>
              </w:rPr>
            </w:pPr>
          </w:p>
        </w:tc>
      </w:tr>
    </w:tbl>
    <w:p w14:paraId="2D9780C3" w14:textId="77777777" w:rsidR="000D166F" w:rsidRDefault="000D166F" w:rsidP="000D166F">
      <w:pPr>
        <w:jc w:val="both"/>
        <w:rPr>
          <w:rFonts w:ascii="Arial" w:hAnsi="Arial" w:cs="Arial"/>
          <w:sz w:val="22"/>
          <w:szCs w:val="22"/>
        </w:rPr>
      </w:pPr>
    </w:p>
    <w:p w14:paraId="28337E9A" w14:textId="77777777" w:rsidR="000D166F" w:rsidRDefault="000D166F" w:rsidP="000D166F">
      <w:pPr>
        <w:pStyle w:val="2"/>
        <w:tabs>
          <w:tab w:val="num" w:pos="567"/>
        </w:tabs>
        <w:ind w:left="567"/>
        <w:jc w:val="both"/>
        <w:rPr>
          <w:rFonts w:ascii="Arial" w:hAnsi="Arial" w:cs="Arial"/>
          <w:sz w:val="22"/>
          <w:szCs w:val="22"/>
          <w:lang w:val="fr-FR"/>
        </w:rPr>
      </w:pPr>
      <w:bookmarkStart w:id="0" w:name="_Hlk62051237"/>
      <w:r>
        <w:rPr>
          <w:rFonts w:ascii="Arial" w:hAnsi="Arial"/>
          <w:sz w:val="22"/>
          <w:szCs w:val="22"/>
        </w:rPr>
        <w:t>Досягнуті результати/ індикатори та джерела їх перевірки</w:t>
      </w:r>
    </w:p>
    <w:bookmarkEnd w:id="0"/>
    <w:p w14:paraId="6AD412E4" w14:textId="77777777" w:rsidR="000D166F" w:rsidRDefault="000D166F" w:rsidP="000D166F">
      <w:pPr>
        <w:pStyle w:val="a9"/>
        <w:ind w:left="567"/>
        <w:jc w:val="both"/>
        <w:rPr>
          <w:rFonts w:ascii="Arial" w:hAnsi="Arial" w:cs="Arial"/>
          <w:b/>
          <w:bCs/>
          <w:iCs/>
          <w:color w:val="000080"/>
          <w:sz w:val="22"/>
          <w:szCs w:val="22"/>
        </w:rPr>
      </w:pPr>
      <w:r>
        <w:rPr>
          <w:rFonts w:ascii="Arial" w:hAnsi="Arial" w:cs="Arial"/>
          <w:b/>
          <w:bCs/>
          <w:iCs/>
          <w:color w:val="000080"/>
          <w:sz w:val="22"/>
          <w:szCs w:val="22"/>
        </w:rPr>
        <w:t>3.6.</w:t>
      </w:r>
      <w:r>
        <w:rPr>
          <w:rFonts w:ascii="Arial" w:hAnsi="Arial" w:cs="Arial"/>
          <w:b/>
          <w:bCs/>
          <w:iCs/>
          <w:color w:val="000080"/>
          <w:sz w:val="22"/>
          <w:szCs w:val="22"/>
        </w:rPr>
        <w:tab/>
        <w:t xml:space="preserve">Ризики, припущення та заходи на випадок непередбачених обставин </w:t>
      </w:r>
    </w:p>
    <w:p w14:paraId="64E5A1B2" w14:textId="77777777" w:rsidR="000D166F" w:rsidRDefault="000D166F" w:rsidP="000D166F">
      <w:pPr>
        <w:pStyle w:val="a9"/>
        <w:ind w:left="567"/>
        <w:jc w:val="both"/>
        <w:rPr>
          <w:rFonts w:ascii="Arial" w:hAnsi="Arial" w:cs="Arial"/>
          <w:b/>
          <w:bCs/>
          <w:iCs/>
          <w:color w:val="000080"/>
          <w:sz w:val="22"/>
          <w:szCs w:val="22"/>
        </w:rPr>
      </w:pPr>
    </w:p>
    <w:p w14:paraId="58792705" w14:textId="77777777" w:rsidR="000D166F" w:rsidRDefault="000D166F" w:rsidP="000D166F">
      <w:pPr>
        <w:jc w:val="both"/>
        <w:rPr>
          <w:rFonts w:ascii="Arial" w:hAnsi="Arial" w:cs="Arial"/>
          <w:bCs/>
          <w:i/>
          <w:iCs/>
          <w:sz w:val="18"/>
          <w:szCs w:val="18"/>
        </w:rPr>
      </w:pPr>
      <w:r>
        <w:rPr>
          <w:rFonts w:ascii="Arial" w:hAnsi="Arial" w:cs="Arial"/>
          <w:bCs/>
          <w:i/>
          <w:iCs/>
          <w:sz w:val="18"/>
          <w:szCs w:val="18"/>
        </w:rPr>
        <w:t>Поясніть, чи ви стикнулися із ризиками, і як ви відреагували на них, щоб забезпечити успіх проекту.</w:t>
      </w:r>
    </w:p>
    <w:p w14:paraId="3ADAC03C" w14:textId="77777777" w:rsidR="000D166F" w:rsidRDefault="000D166F" w:rsidP="000D166F">
      <w:pPr>
        <w:pStyle w:val="a9"/>
        <w:ind w:left="567"/>
        <w:jc w:val="both"/>
        <w:rPr>
          <w:rFonts w:ascii="Arial" w:hAnsi="Arial" w:cs="Arial"/>
          <w:bCs/>
          <w:i/>
          <w:iCs/>
          <w:sz w:val="18"/>
          <w:szCs w:val="18"/>
        </w:rPr>
      </w:pPr>
    </w:p>
    <w:tbl>
      <w:tblPr>
        <w:tblStyle w:val="af"/>
        <w:tblW w:w="9376" w:type="dxa"/>
        <w:tblInd w:w="-147" w:type="dxa"/>
        <w:tblLook w:val="04A0" w:firstRow="1" w:lastRow="0" w:firstColumn="1" w:lastColumn="0" w:noHBand="0" w:noVBand="1"/>
      </w:tblPr>
      <w:tblGrid>
        <w:gridCol w:w="9376"/>
      </w:tblGrid>
      <w:tr w:rsidR="000D166F" w14:paraId="540290D3" w14:textId="77777777" w:rsidTr="000D166F">
        <w:trPr>
          <w:trHeight w:val="1004"/>
        </w:trPr>
        <w:tc>
          <w:tcPr>
            <w:tcW w:w="9376" w:type="dxa"/>
            <w:tcBorders>
              <w:top w:val="single" w:sz="4" w:space="0" w:color="000000"/>
              <w:left w:val="single" w:sz="4" w:space="0" w:color="000000"/>
              <w:bottom w:val="single" w:sz="4" w:space="0" w:color="000000"/>
              <w:right w:val="single" w:sz="4" w:space="0" w:color="000000"/>
            </w:tcBorders>
          </w:tcPr>
          <w:p w14:paraId="750D9A55" w14:textId="77777777" w:rsidR="000D166F" w:rsidRDefault="000D166F">
            <w:pPr>
              <w:pStyle w:val="a9"/>
              <w:ind w:left="40"/>
              <w:jc w:val="both"/>
              <w:rPr>
                <w:rFonts w:ascii="Times New Roman" w:hAnsi="Times New Roman" w:cs="Times New Roman"/>
                <w:iCs/>
                <w:sz w:val="22"/>
                <w:szCs w:val="22"/>
                <w:lang w:val="uk-UA"/>
              </w:rPr>
            </w:pPr>
            <w:r>
              <w:rPr>
                <w:iCs/>
                <w:sz w:val="22"/>
                <w:szCs w:val="22"/>
                <w:lang w:val="uk-UA"/>
              </w:rPr>
              <w:t xml:space="preserve">Був ризик посилення обстрілів зі сторони Росії. Наш регіон залишився відносно спокійним, тож за час виконання проекту жодного обстрілу біля наших локацій не здійснилося. Все ж кожен фахівець був інструктований на випадок повітряних </w:t>
            </w:r>
            <w:proofErr w:type="spellStart"/>
            <w:r>
              <w:rPr>
                <w:iCs/>
                <w:sz w:val="22"/>
                <w:szCs w:val="22"/>
                <w:lang w:val="uk-UA"/>
              </w:rPr>
              <w:t>тривог</w:t>
            </w:r>
            <w:proofErr w:type="spellEnd"/>
            <w:r>
              <w:rPr>
                <w:iCs/>
                <w:sz w:val="22"/>
                <w:szCs w:val="22"/>
                <w:lang w:val="uk-UA"/>
              </w:rPr>
              <w:t>, а кожна локація мала місце укриття, в якому учасники ПДД або перечікували тривогу, або й здійснювали заняття. Перебоїв в електропостачанні та відсутність мобільного чи інтернет-зв'язку також не було.</w:t>
            </w:r>
          </w:p>
          <w:p w14:paraId="25E6953C" w14:textId="77777777" w:rsidR="000D166F" w:rsidRDefault="000D166F">
            <w:pPr>
              <w:pStyle w:val="a9"/>
              <w:ind w:left="40"/>
              <w:jc w:val="both"/>
              <w:rPr>
                <w:iCs/>
                <w:sz w:val="22"/>
                <w:szCs w:val="22"/>
                <w:lang w:val="uk-UA"/>
              </w:rPr>
            </w:pPr>
            <w:r>
              <w:rPr>
                <w:iCs/>
                <w:sz w:val="22"/>
                <w:szCs w:val="22"/>
                <w:lang w:val="uk-UA"/>
              </w:rPr>
              <w:t xml:space="preserve">Під час проекту була певна кількість </w:t>
            </w:r>
            <w:proofErr w:type="spellStart"/>
            <w:r>
              <w:rPr>
                <w:iCs/>
                <w:sz w:val="22"/>
                <w:szCs w:val="22"/>
                <w:lang w:val="uk-UA"/>
              </w:rPr>
              <w:t>бенефіціарів</w:t>
            </w:r>
            <w:proofErr w:type="spellEnd"/>
            <w:r>
              <w:rPr>
                <w:iCs/>
                <w:sz w:val="22"/>
                <w:szCs w:val="22"/>
                <w:lang w:val="uk-UA"/>
              </w:rPr>
              <w:t>, які хоч користали послугами ПДД у «Карітас Золочів УГКЦ», все ж не отримали шість рази послуги через різні фактори. Вони не були внесені в базу даних.</w:t>
            </w:r>
          </w:p>
          <w:p w14:paraId="19F7D712" w14:textId="77777777" w:rsidR="000D166F" w:rsidRDefault="000D166F">
            <w:pPr>
              <w:pStyle w:val="a9"/>
              <w:ind w:left="0"/>
              <w:jc w:val="both"/>
              <w:rPr>
                <w:rFonts w:ascii="Arial" w:hAnsi="Arial" w:cs="Arial"/>
                <w:i/>
                <w:sz w:val="18"/>
                <w:szCs w:val="18"/>
                <w:lang w:val="uk-UA"/>
              </w:rPr>
            </w:pPr>
          </w:p>
        </w:tc>
      </w:tr>
    </w:tbl>
    <w:p w14:paraId="2D36FB77" w14:textId="77777777" w:rsidR="000D166F" w:rsidRDefault="000D166F" w:rsidP="000D166F">
      <w:pPr>
        <w:pStyle w:val="1"/>
        <w:jc w:val="both"/>
        <w:rPr>
          <w:rFonts w:ascii="Arial" w:hAnsi="Arial" w:cs="Arial"/>
          <w:b/>
          <w:sz w:val="22"/>
          <w:szCs w:val="22"/>
          <w:lang w:val="en-GB"/>
        </w:rPr>
      </w:pPr>
      <w:r>
        <w:rPr>
          <w:rFonts w:ascii="Arial" w:hAnsi="Arial"/>
          <w:sz w:val="22"/>
          <w:szCs w:val="22"/>
        </w:rPr>
        <w:t>Безпекова ситуація</w:t>
      </w:r>
    </w:p>
    <w:p w14:paraId="3159CD49" w14:textId="77777777" w:rsidR="000D166F" w:rsidRDefault="000D166F" w:rsidP="000D166F">
      <w:pPr>
        <w:tabs>
          <w:tab w:val="left" w:pos="426"/>
        </w:tabs>
        <w:jc w:val="both"/>
        <w:rPr>
          <w:rFonts w:ascii="Arial" w:hAnsi="Arial" w:cs="Arial"/>
          <w:sz w:val="22"/>
          <w:szCs w:val="22"/>
          <w:lang w:val="en-GB"/>
        </w:rPr>
      </w:pPr>
    </w:p>
    <w:p w14:paraId="5D25472E" w14:textId="77777777" w:rsidR="000D166F" w:rsidRDefault="000D166F" w:rsidP="000D166F">
      <w:pPr>
        <w:jc w:val="both"/>
        <w:rPr>
          <w:rFonts w:ascii="Arial" w:hAnsi="Arial" w:cs="Arial"/>
          <w:i/>
          <w:sz w:val="18"/>
          <w:szCs w:val="18"/>
        </w:rPr>
      </w:pPr>
      <w:proofErr w:type="spellStart"/>
      <w:r>
        <w:rPr>
          <w:rFonts w:ascii="Arial" w:hAnsi="Arial" w:cs="Arial"/>
          <w:i/>
          <w:sz w:val="18"/>
          <w:szCs w:val="18"/>
          <w:lang w:val="ru-RU"/>
        </w:rPr>
        <w:t>Опишіть</w:t>
      </w:r>
      <w:proofErr w:type="spellEnd"/>
      <w:r>
        <w:rPr>
          <w:rFonts w:ascii="Arial" w:hAnsi="Arial" w:cs="Arial"/>
          <w:i/>
          <w:sz w:val="18"/>
          <w:szCs w:val="18"/>
          <w:lang w:val="ru-RU"/>
        </w:rPr>
        <w:t xml:space="preserve">, </w:t>
      </w:r>
      <w:proofErr w:type="spellStart"/>
      <w:r>
        <w:rPr>
          <w:rFonts w:ascii="Arial" w:hAnsi="Arial" w:cs="Arial"/>
          <w:i/>
          <w:sz w:val="18"/>
          <w:szCs w:val="18"/>
          <w:lang w:val="ru-RU"/>
        </w:rPr>
        <w:t>чи</w:t>
      </w:r>
      <w:proofErr w:type="spellEnd"/>
      <w:r>
        <w:rPr>
          <w:rFonts w:ascii="Arial" w:hAnsi="Arial" w:cs="Arial"/>
          <w:i/>
          <w:sz w:val="18"/>
          <w:szCs w:val="18"/>
          <w:lang w:val="ru-RU"/>
        </w:rPr>
        <w:t xml:space="preserve"> </w:t>
      </w:r>
      <w:proofErr w:type="spellStart"/>
      <w:r>
        <w:rPr>
          <w:rFonts w:ascii="Arial" w:hAnsi="Arial" w:cs="Arial"/>
          <w:i/>
          <w:sz w:val="18"/>
          <w:szCs w:val="18"/>
          <w:lang w:val="ru-RU"/>
        </w:rPr>
        <w:t>вплинули</w:t>
      </w:r>
      <w:proofErr w:type="spellEnd"/>
      <w:r>
        <w:rPr>
          <w:rFonts w:ascii="Arial" w:hAnsi="Arial" w:cs="Arial"/>
          <w:i/>
          <w:sz w:val="18"/>
          <w:szCs w:val="18"/>
          <w:lang w:val="ru-RU"/>
        </w:rPr>
        <w:t xml:space="preserve"> </w:t>
      </w:r>
      <w:proofErr w:type="spellStart"/>
      <w:r>
        <w:rPr>
          <w:rFonts w:ascii="Arial" w:hAnsi="Arial" w:cs="Arial"/>
          <w:i/>
          <w:sz w:val="18"/>
          <w:szCs w:val="18"/>
          <w:lang w:val="ru-RU"/>
        </w:rPr>
        <w:t>зміни</w:t>
      </w:r>
      <w:proofErr w:type="spellEnd"/>
      <w:r>
        <w:rPr>
          <w:rFonts w:ascii="Arial" w:hAnsi="Arial" w:cs="Arial"/>
          <w:i/>
          <w:sz w:val="18"/>
          <w:szCs w:val="18"/>
          <w:lang w:val="ru-RU"/>
        </w:rPr>
        <w:t xml:space="preserve"> у </w:t>
      </w:r>
      <w:r>
        <w:rPr>
          <w:rFonts w:ascii="Arial" w:hAnsi="Arial" w:cs="Arial"/>
          <w:i/>
          <w:sz w:val="18"/>
          <w:szCs w:val="18"/>
        </w:rPr>
        <w:t>безпековій ситуації</w:t>
      </w:r>
      <w:r>
        <w:rPr>
          <w:rFonts w:ascii="Arial" w:hAnsi="Arial" w:cs="Arial"/>
          <w:i/>
          <w:sz w:val="18"/>
          <w:szCs w:val="18"/>
          <w:lang w:val="ru-RU"/>
        </w:rPr>
        <w:t xml:space="preserve"> на </w:t>
      </w:r>
      <w:proofErr w:type="spellStart"/>
      <w:r>
        <w:rPr>
          <w:rFonts w:ascii="Arial" w:hAnsi="Arial" w:cs="Arial"/>
          <w:i/>
          <w:sz w:val="18"/>
          <w:szCs w:val="18"/>
          <w:lang w:val="ru-RU"/>
        </w:rPr>
        <w:t>реалізацію</w:t>
      </w:r>
      <w:proofErr w:type="spellEnd"/>
      <w:r>
        <w:rPr>
          <w:rFonts w:ascii="Arial" w:hAnsi="Arial" w:cs="Arial"/>
          <w:i/>
          <w:sz w:val="18"/>
          <w:szCs w:val="18"/>
          <w:lang w:val="ru-RU"/>
        </w:rPr>
        <w:t xml:space="preserve"> проекту.</w:t>
      </w:r>
      <w:r>
        <w:rPr>
          <w:rFonts w:ascii="Arial" w:hAnsi="Arial" w:cs="Arial"/>
          <w:i/>
          <w:sz w:val="18"/>
          <w:szCs w:val="18"/>
        </w:rPr>
        <w:t xml:space="preserve"> Чи були інциденти, пов'язані з безпекою, і якщо так, то як вони були вирішені?</w:t>
      </w:r>
    </w:p>
    <w:p w14:paraId="7A288B7F" w14:textId="77777777" w:rsidR="000D166F" w:rsidRDefault="000D166F" w:rsidP="000D166F">
      <w:pPr>
        <w:pStyle w:val="a9"/>
        <w:jc w:val="both"/>
        <w:rPr>
          <w:rFonts w:ascii="Arial" w:hAnsi="Arial" w:cs="Arial"/>
          <w:i/>
          <w:sz w:val="18"/>
          <w:szCs w:val="18"/>
        </w:rPr>
      </w:pPr>
    </w:p>
    <w:tbl>
      <w:tblPr>
        <w:tblStyle w:val="af"/>
        <w:tblW w:w="9356" w:type="dxa"/>
        <w:tblInd w:w="-147" w:type="dxa"/>
        <w:tblLook w:val="04A0" w:firstRow="1" w:lastRow="0" w:firstColumn="1" w:lastColumn="0" w:noHBand="0" w:noVBand="1"/>
      </w:tblPr>
      <w:tblGrid>
        <w:gridCol w:w="9356"/>
      </w:tblGrid>
      <w:tr w:rsidR="000D166F" w14:paraId="43FCD44D" w14:textId="77777777" w:rsidTr="000D166F">
        <w:tc>
          <w:tcPr>
            <w:tcW w:w="9356" w:type="dxa"/>
            <w:tcBorders>
              <w:top w:val="single" w:sz="4" w:space="0" w:color="000000"/>
              <w:left w:val="single" w:sz="4" w:space="0" w:color="000000"/>
              <w:bottom w:val="single" w:sz="4" w:space="0" w:color="000000"/>
              <w:right w:val="single" w:sz="4" w:space="0" w:color="000000"/>
            </w:tcBorders>
          </w:tcPr>
          <w:p w14:paraId="007C7489" w14:textId="77777777" w:rsidR="000D166F" w:rsidRDefault="000D166F">
            <w:pPr>
              <w:pStyle w:val="a9"/>
              <w:ind w:left="0"/>
              <w:jc w:val="both"/>
              <w:rPr>
                <w:rFonts w:ascii="Times New Roman" w:hAnsi="Times New Roman" w:cs="Times New Roman"/>
                <w:sz w:val="22"/>
                <w:szCs w:val="22"/>
                <w:lang w:val="uk-UA"/>
              </w:rPr>
            </w:pPr>
            <w:r>
              <w:rPr>
                <w:sz w:val="22"/>
                <w:szCs w:val="22"/>
                <w:lang w:val="uk-UA"/>
              </w:rPr>
              <w:lastRenderedPageBreak/>
              <w:t xml:space="preserve">Час реалізації даного проекту випав на зимовий період, тому траплялися труднощі з добиранням мобільних груп до виїзних локацій. Проте нам вдалося швидко організувати безпечний транспорт для продовження діяльності. </w:t>
            </w:r>
          </w:p>
          <w:p w14:paraId="418F66BD" w14:textId="77777777" w:rsidR="000D166F" w:rsidRDefault="000D166F">
            <w:pPr>
              <w:pStyle w:val="a9"/>
              <w:ind w:left="0"/>
              <w:jc w:val="both"/>
              <w:rPr>
                <w:sz w:val="22"/>
                <w:szCs w:val="18"/>
                <w:lang w:val="uk-UA"/>
              </w:rPr>
            </w:pPr>
            <w:r>
              <w:rPr>
                <w:sz w:val="22"/>
                <w:szCs w:val="18"/>
                <w:lang w:val="uk-UA"/>
              </w:rPr>
              <w:t xml:space="preserve">На кожній локації фахівці дитячого простору були ознайомлені з правилами безпеки та місцем укриття в разі небезпеки або повітряних </w:t>
            </w:r>
            <w:proofErr w:type="spellStart"/>
            <w:r>
              <w:rPr>
                <w:sz w:val="22"/>
                <w:szCs w:val="18"/>
                <w:lang w:val="uk-UA"/>
              </w:rPr>
              <w:t>тривог</w:t>
            </w:r>
            <w:proofErr w:type="spellEnd"/>
            <w:r>
              <w:rPr>
                <w:sz w:val="22"/>
                <w:szCs w:val="18"/>
                <w:lang w:val="uk-UA"/>
              </w:rPr>
              <w:t xml:space="preserve">. Фахівці дбали, щоб всі діти відчували себе в безпеці та отримали безпечні та повноцінні заходи і послуги. Менеджер з безпеки та фахівці спільно забезпечували дітям безпечний простір для проведення часу, спілкування з однолітками, ігор, навчання та участі у творчій діяльності. Безпекових інцидентів за час реалізації </w:t>
            </w:r>
            <w:proofErr w:type="spellStart"/>
            <w:r>
              <w:rPr>
                <w:sz w:val="22"/>
                <w:szCs w:val="18"/>
                <w:lang w:val="uk-UA"/>
              </w:rPr>
              <w:t>проєкту</w:t>
            </w:r>
            <w:proofErr w:type="spellEnd"/>
            <w:r>
              <w:rPr>
                <w:sz w:val="22"/>
                <w:szCs w:val="18"/>
                <w:lang w:val="uk-UA"/>
              </w:rPr>
              <w:t xml:space="preserve"> не було.</w:t>
            </w:r>
          </w:p>
          <w:p w14:paraId="356538A1" w14:textId="77777777" w:rsidR="000D166F" w:rsidRDefault="000D166F">
            <w:pPr>
              <w:pStyle w:val="a9"/>
              <w:ind w:left="0"/>
              <w:jc w:val="both"/>
              <w:rPr>
                <w:rFonts w:ascii="Arial" w:hAnsi="Arial" w:cs="Arial"/>
                <w:sz w:val="22"/>
                <w:szCs w:val="18"/>
                <w:lang w:val="uk-UA"/>
              </w:rPr>
            </w:pPr>
          </w:p>
          <w:p w14:paraId="073A40DF" w14:textId="77777777" w:rsidR="000D166F" w:rsidRDefault="000D166F">
            <w:pPr>
              <w:pStyle w:val="a9"/>
              <w:ind w:left="0"/>
              <w:jc w:val="both"/>
              <w:rPr>
                <w:rFonts w:ascii="Arial" w:hAnsi="Arial" w:cs="Arial"/>
                <w:sz w:val="22"/>
                <w:szCs w:val="18"/>
                <w:lang w:val="uk-UA"/>
              </w:rPr>
            </w:pPr>
          </w:p>
          <w:p w14:paraId="60D77052" w14:textId="77777777" w:rsidR="000D166F" w:rsidRDefault="000D166F">
            <w:pPr>
              <w:pStyle w:val="a9"/>
              <w:ind w:left="0"/>
              <w:jc w:val="both"/>
              <w:rPr>
                <w:rFonts w:ascii="Arial" w:hAnsi="Arial" w:cs="Arial"/>
                <w:sz w:val="22"/>
                <w:szCs w:val="18"/>
                <w:lang w:val="uk-UA"/>
              </w:rPr>
            </w:pPr>
          </w:p>
        </w:tc>
      </w:tr>
    </w:tbl>
    <w:p w14:paraId="46D4F792" w14:textId="77777777" w:rsidR="000D166F" w:rsidRDefault="000D166F" w:rsidP="000D166F">
      <w:pPr>
        <w:pStyle w:val="1"/>
        <w:jc w:val="both"/>
        <w:rPr>
          <w:rFonts w:ascii="Arial" w:hAnsi="Arial" w:cs="Arial"/>
          <w:sz w:val="22"/>
          <w:szCs w:val="22"/>
          <w:lang w:val="en-GB"/>
        </w:rPr>
      </w:pPr>
      <w:r>
        <w:rPr>
          <w:rFonts w:ascii="Arial" w:hAnsi="Arial"/>
          <w:sz w:val="22"/>
          <w:szCs w:val="22"/>
        </w:rPr>
        <w:t>Координація</w:t>
      </w:r>
    </w:p>
    <w:p w14:paraId="732A6E75" w14:textId="77777777" w:rsidR="000D166F" w:rsidRDefault="000D166F" w:rsidP="000D166F">
      <w:pPr>
        <w:jc w:val="both"/>
        <w:rPr>
          <w:rFonts w:ascii="Arial" w:eastAsia="Calibri" w:hAnsi="Arial" w:cs="Arial"/>
          <w:i/>
          <w:sz w:val="18"/>
          <w:szCs w:val="22"/>
        </w:rPr>
      </w:pPr>
    </w:p>
    <w:p w14:paraId="3DDC7737" w14:textId="77777777" w:rsidR="000D166F" w:rsidRDefault="000D166F" w:rsidP="000D166F">
      <w:pPr>
        <w:jc w:val="both"/>
        <w:rPr>
          <w:rFonts w:ascii="Arial" w:eastAsia="Calibri" w:hAnsi="Arial" w:cs="Arial"/>
          <w:i/>
          <w:sz w:val="18"/>
          <w:szCs w:val="22"/>
        </w:rPr>
      </w:pPr>
      <w:r>
        <w:rPr>
          <w:rFonts w:ascii="Arial" w:eastAsia="Calibri" w:hAnsi="Arial" w:cs="Arial"/>
          <w:i/>
          <w:sz w:val="18"/>
          <w:szCs w:val="22"/>
        </w:rPr>
        <w:t>З якими організаціями ви співпрацювали у рамках проекту та в чому проявлялася ця співпраця?</w:t>
      </w:r>
    </w:p>
    <w:p w14:paraId="4DD6446F" w14:textId="77777777" w:rsidR="000D166F" w:rsidRDefault="000D166F" w:rsidP="000D166F">
      <w:pPr>
        <w:jc w:val="both"/>
        <w:rPr>
          <w:rFonts w:ascii="Arial" w:eastAsia="Calibri" w:hAnsi="Arial" w:cs="Arial"/>
          <w:i/>
          <w:sz w:val="18"/>
          <w:szCs w:val="22"/>
        </w:rPr>
      </w:pPr>
    </w:p>
    <w:tbl>
      <w:tblPr>
        <w:tblStyle w:val="af"/>
        <w:tblW w:w="9388" w:type="dxa"/>
        <w:tblInd w:w="-147" w:type="dxa"/>
        <w:tblLook w:val="04A0" w:firstRow="1" w:lastRow="0" w:firstColumn="1" w:lastColumn="0" w:noHBand="0" w:noVBand="1"/>
      </w:tblPr>
      <w:tblGrid>
        <w:gridCol w:w="9388"/>
      </w:tblGrid>
      <w:tr w:rsidR="000D166F" w14:paraId="0D987F4A" w14:textId="77777777" w:rsidTr="000D166F">
        <w:trPr>
          <w:trHeight w:val="388"/>
        </w:trPr>
        <w:tc>
          <w:tcPr>
            <w:tcW w:w="9388" w:type="dxa"/>
            <w:tcBorders>
              <w:top w:val="single" w:sz="4" w:space="0" w:color="000000"/>
              <w:left w:val="single" w:sz="4" w:space="0" w:color="000000"/>
              <w:bottom w:val="single" w:sz="4" w:space="0" w:color="000000"/>
              <w:right w:val="single" w:sz="4" w:space="0" w:color="000000"/>
            </w:tcBorders>
          </w:tcPr>
          <w:p w14:paraId="300C2CCB" w14:textId="77777777" w:rsidR="000D166F" w:rsidRDefault="000D166F">
            <w:pPr>
              <w:jc w:val="both"/>
              <w:rPr>
                <w:rFonts w:ascii="Times New Roman" w:hAnsi="Times New Roman" w:cs="Times New Roman"/>
                <w:sz w:val="22"/>
                <w:szCs w:val="22"/>
                <w:lang w:val="uk-UA"/>
              </w:rPr>
            </w:pPr>
            <w:r>
              <w:rPr>
                <w:sz w:val="22"/>
                <w:szCs w:val="22"/>
                <w:lang w:val="uk-UA"/>
              </w:rPr>
              <w:t xml:space="preserve">В часі реалізації </w:t>
            </w:r>
            <w:proofErr w:type="spellStart"/>
            <w:r>
              <w:rPr>
                <w:sz w:val="22"/>
                <w:szCs w:val="22"/>
                <w:lang w:val="uk-UA"/>
              </w:rPr>
              <w:t>проєкту</w:t>
            </w:r>
            <w:proofErr w:type="spellEnd"/>
            <w:r>
              <w:rPr>
                <w:sz w:val="22"/>
                <w:szCs w:val="22"/>
                <w:lang w:val="uk-UA"/>
              </w:rPr>
              <w:t xml:space="preserve"> БФ «Карітас Золочів УГКЦ» співпрацював з БФ «Милосердний Самарянин для дітей з особливими потребами», зокрема одна з груп дітей продовжувала реалізовувати заняття на базі даного фонду, а також внутрішньо переміщених дітей з інвалідністю. Продовжилася співпраця і з БФ «Шпиталь </w:t>
            </w:r>
            <w:proofErr w:type="spellStart"/>
            <w:r>
              <w:rPr>
                <w:sz w:val="22"/>
                <w:szCs w:val="22"/>
                <w:lang w:val="uk-UA"/>
              </w:rPr>
              <w:t>Свідерського</w:t>
            </w:r>
            <w:proofErr w:type="spellEnd"/>
            <w:r>
              <w:rPr>
                <w:sz w:val="22"/>
                <w:szCs w:val="22"/>
                <w:lang w:val="uk-UA"/>
              </w:rPr>
              <w:t xml:space="preserve">» у с. Білий Камінь та з Дитячим Будинком «Рідний Дім» у с. </w:t>
            </w:r>
            <w:proofErr w:type="spellStart"/>
            <w:r>
              <w:rPr>
                <w:sz w:val="22"/>
                <w:szCs w:val="22"/>
                <w:lang w:val="uk-UA"/>
              </w:rPr>
              <w:t>Сасів</w:t>
            </w:r>
            <w:proofErr w:type="spellEnd"/>
            <w:r>
              <w:rPr>
                <w:sz w:val="22"/>
                <w:szCs w:val="22"/>
                <w:lang w:val="uk-UA"/>
              </w:rPr>
              <w:t xml:space="preserve">, які були виїзними локаціями «Карітас Золочів УГКЦ». З кожним партнером ще в попередні періоди були підписані меморандуми про співпрацю. </w:t>
            </w:r>
          </w:p>
          <w:p w14:paraId="5E1F32BF" w14:textId="77777777" w:rsidR="000D166F" w:rsidRDefault="000D166F">
            <w:pPr>
              <w:jc w:val="both"/>
              <w:rPr>
                <w:rFonts w:ascii="Arial" w:hAnsi="Arial" w:cs="Arial"/>
                <w:sz w:val="22"/>
                <w:szCs w:val="22"/>
                <w:lang w:val="uk-UA"/>
              </w:rPr>
            </w:pPr>
          </w:p>
          <w:p w14:paraId="6DEAC2C5" w14:textId="77777777" w:rsidR="000D166F" w:rsidRDefault="000D166F">
            <w:pPr>
              <w:jc w:val="both"/>
              <w:rPr>
                <w:rFonts w:ascii="Arial" w:hAnsi="Arial" w:cs="Arial"/>
                <w:sz w:val="22"/>
                <w:szCs w:val="22"/>
                <w:lang w:val="uk-UA"/>
              </w:rPr>
            </w:pPr>
          </w:p>
          <w:p w14:paraId="623EE34B" w14:textId="77777777" w:rsidR="000D166F" w:rsidRDefault="000D166F">
            <w:pPr>
              <w:jc w:val="both"/>
              <w:rPr>
                <w:rFonts w:ascii="Arial" w:hAnsi="Arial" w:cs="Arial"/>
                <w:sz w:val="22"/>
                <w:szCs w:val="22"/>
                <w:lang w:val="uk-UA"/>
              </w:rPr>
            </w:pPr>
          </w:p>
          <w:p w14:paraId="21A2AB76" w14:textId="77777777" w:rsidR="000D166F" w:rsidRDefault="000D166F">
            <w:pPr>
              <w:jc w:val="both"/>
              <w:rPr>
                <w:rFonts w:ascii="Arial" w:hAnsi="Arial" w:cs="Arial"/>
                <w:sz w:val="22"/>
                <w:szCs w:val="22"/>
                <w:lang w:val="uk-UA"/>
              </w:rPr>
            </w:pPr>
          </w:p>
          <w:p w14:paraId="789880F7" w14:textId="77777777" w:rsidR="000D166F" w:rsidRDefault="000D166F">
            <w:pPr>
              <w:jc w:val="both"/>
              <w:rPr>
                <w:rFonts w:ascii="Arial" w:hAnsi="Arial" w:cs="Arial"/>
                <w:sz w:val="22"/>
                <w:szCs w:val="22"/>
                <w:lang w:val="uk-UA"/>
              </w:rPr>
            </w:pPr>
          </w:p>
        </w:tc>
      </w:tr>
    </w:tbl>
    <w:p w14:paraId="55028496" w14:textId="77777777" w:rsidR="000D166F" w:rsidRPr="000D166F" w:rsidRDefault="000D166F" w:rsidP="000D166F">
      <w:pPr>
        <w:pStyle w:val="1"/>
        <w:rPr>
          <w:rFonts w:ascii="Arial" w:hAnsi="Arial" w:cs="Arial"/>
          <w:sz w:val="22"/>
          <w:szCs w:val="22"/>
        </w:rPr>
      </w:pPr>
      <w:r w:rsidRPr="000D166F">
        <w:rPr>
          <w:rFonts w:ascii="Arial" w:hAnsi="Arial"/>
          <w:bCs/>
          <w:sz w:val="22"/>
          <w:szCs w:val="22"/>
        </w:rPr>
        <w:t>МОНІТОРИНГ, ОЦІНКА, ПІДЗВІТНІСТЬ ТА НАВЧАННЯ</w:t>
      </w:r>
    </w:p>
    <w:p w14:paraId="5CA55525" w14:textId="77777777" w:rsidR="000D166F" w:rsidRPr="000D166F" w:rsidRDefault="000D166F" w:rsidP="000D166F">
      <w:pPr>
        <w:jc w:val="both"/>
        <w:rPr>
          <w:rFonts w:ascii="Arial" w:hAnsi="Arial" w:cs="Arial"/>
          <w:sz w:val="22"/>
          <w:szCs w:val="22"/>
        </w:rPr>
      </w:pPr>
    </w:p>
    <w:p w14:paraId="4DC04BE6" w14:textId="77777777" w:rsidR="000D166F" w:rsidRPr="000D166F" w:rsidRDefault="000D166F" w:rsidP="000D166F">
      <w:pPr>
        <w:pStyle w:val="2"/>
        <w:tabs>
          <w:tab w:val="num" w:pos="567"/>
        </w:tabs>
        <w:ind w:left="567"/>
        <w:jc w:val="both"/>
        <w:rPr>
          <w:rFonts w:ascii="Arial" w:hAnsi="Arial" w:cs="Arial"/>
          <w:sz w:val="22"/>
          <w:szCs w:val="22"/>
        </w:rPr>
      </w:pPr>
      <w:r>
        <w:rPr>
          <w:rFonts w:ascii="Arial" w:hAnsi="Arial"/>
          <w:sz w:val="22"/>
          <w:szCs w:val="22"/>
        </w:rPr>
        <w:t>Моніторинг</w:t>
      </w:r>
      <w:r w:rsidRPr="000D166F">
        <w:rPr>
          <w:rFonts w:ascii="Arial" w:hAnsi="Arial"/>
          <w:sz w:val="22"/>
          <w:szCs w:val="22"/>
        </w:rPr>
        <w:t>:</w:t>
      </w:r>
    </w:p>
    <w:p w14:paraId="652CA020" w14:textId="77777777" w:rsidR="000D166F" w:rsidRPr="000D166F" w:rsidRDefault="000D166F" w:rsidP="000D166F">
      <w:pPr>
        <w:jc w:val="both"/>
        <w:rPr>
          <w:rFonts w:ascii="Arial" w:hAnsi="Arial" w:cs="Arial"/>
          <w:sz w:val="22"/>
          <w:szCs w:val="22"/>
        </w:rPr>
      </w:pPr>
    </w:p>
    <w:p w14:paraId="7C07E934" w14:textId="77777777" w:rsidR="000D166F" w:rsidRPr="000D166F" w:rsidRDefault="000D166F" w:rsidP="000D166F">
      <w:pPr>
        <w:jc w:val="both"/>
        <w:rPr>
          <w:rFonts w:ascii="Arial" w:hAnsi="Arial" w:cs="Arial"/>
          <w:sz w:val="22"/>
          <w:szCs w:val="22"/>
        </w:rPr>
      </w:pPr>
      <w:r w:rsidRPr="000D166F">
        <w:rPr>
          <w:rFonts w:ascii="Arial" w:hAnsi="Arial" w:cs="Arial"/>
          <w:sz w:val="22"/>
          <w:szCs w:val="22"/>
        </w:rPr>
        <w:t>Чи відбулися якісь зміни порівняно з тим, що було спочатку передбачено у вашому плані моніторингу?</w:t>
      </w:r>
    </w:p>
    <w:p w14:paraId="568A5A36" w14:textId="77777777" w:rsidR="000D166F" w:rsidRDefault="000D166F" w:rsidP="000D166F">
      <w:pPr>
        <w:jc w:val="both"/>
        <w:rPr>
          <w:rFonts w:ascii="Arial" w:hAnsi="Arial" w:cs="Arial"/>
          <w:sz w:val="22"/>
          <w:szCs w:val="22"/>
          <w:lang w:val="en-GB"/>
        </w:rPr>
      </w:pPr>
      <w:r>
        <w:rPr>
          <w:rFonts w:ascii="Arial" w:hAnsi="Arial" w:cs="Arial"/>
          <w:sz w:val="22"/>
          <w:szCs w:val="22"/>
          <w:lang w:val="ru-RU"/>
        </w:rPr>
        <w:t xml:space="preserve">Як </w:t>
      </w:r>
      <w:proofErr w:type="spellStart"/>
      <w:r>
        <w:rPr>
          <w:rFonts w:ascii="Arial" w:hAnsi="Arial" w:cs="Arial"/>
          <w:sz w:val="22"/>
          <w:szCs w:val="22"/>
          <w:lang w:val="ru-RU"/>
        </w:rPr>
        <w:t>дані</w:t>
      </w:r>
      <w:proofErr w:type="spellEnd"/>
      <w:r>
        <w:rPr>
          <w:rFonts w:ascii="Arial" w:hAnsi="Arial" w:cs="Arial"/>
          <w:sz w:val="22"/>
          <w:szCs w:val="22"/>
          <w:lang w:val="ru-RU"/>
        </w:rPr>
        <w:t xml:space="preserve"> були </w:t>
      </w:r>
      <w:proofErr w:type="spellStart"/>
      <w:r>
        <w:rPr>
          <w:rFonts w:ascii="Arial" w:hAnsi="Arial" w:cs="Arial"/>
          <w:sz w:val="22"/>
          <w:szCs w:val="22"/>
          <w:lang w:val="ru-RU"/>
        </w:rPr>
        <w:t>проаналізовані</w:t>
      </w:r>
      <w:proofErr w:type="spellEnd"/>
      <w:r>
        <w:rPr>
          <w:rFonts w:ascii="Arial" w:hAnsi="Arial" w:cs="Arial"/>
          <w:sz w:val="22"/>
          <w:szCs w:val="22"/>
          <w:lang w:val="ru-RU"/>
        </w:rPr>
        <w:t xml:space="preserve"> та </w:t>
      </w:r>
      <w:proofErr w:type="spellStart"/>
      <w:r>
        <w:rPr>
          <w:rFonts w:ascii="Arial" w:hAnsi="Arial" w:cs="Arial"/>
          <w:sz w:val="22"/>
          <w:szCs w:val="22"/>
          <w:lang w:val="ru-RU"/>
        </w:rPr>
        <w:t>використані</w:t>
      </w:r>
      <w:proofErr w:type="spellEnd"/>
      <w:r>
        <w:rPr>
          <w:rFonts w:ascii="Arial" w:hAnsi="Arial" w:cs="Arial"/>
          <w:sz w:val="22"/>
          <w:szCs w:val="22"/>
          <w:lang w:val="ru-RU"/>
        </w:rPr>
        <w:t xml:space="preserve"> для </w:t>
      </w:r>
      <w:proofErr w:type="spellStart"/>
      <w:r>
        <w:rPr>
          <w:rFonts w:ascii="Arial" w:hAnsi="Arial" w:cs="Arial"/>
          <w:sz w:val="22"/>
          <w:szCs w:val="22"/>
          <w:lang w:val="ru-RU"/>
        </w:rPr>
        <w:t>прийняття</w:t>
      </w:r>
      <w:proofErr w:type="spellEnd"/>
      <w:r>
        <w:rPr>
          <w:rFonts w:ascii="Arial" w:hAnsi="Arial" w:cs="Arial"/>
          <w:sz w:val="22"/>
          <w:szCs w:val="22"/>
          <w:lang w:val="ru-RU"/>
        </w:rPr>
        <w:t xml:space="preserve"> </w:t>
      </w:r>
      <w:proofErr w:type="spellStart"/>
      <w:r>
        <w:rPr>
          <w:rFonts w:ascii="Arial" w:hAnsi="Arial" w:cs="Arial"/>
          <w:sz w:val="22"/>
          <w:szCs w:val="22"/>
          <w:lang w:val="ru-RU"/>
        </w:rPr>
        <w:t>проектних</w:t>
      </w:r>
      <w:proofErr w:type="spellEnd"/>
      <w:r>
        <w:rPr>
          <w:rFonts w:ascii="Arial" w:hAnsi="Arial" w:cs="Arial"/>
          <w:sz w:val="22"/>
          <w:szCs w:val="22"/>
          <w:lang w:val="ru-RU"/>
        </w:rPr>
        <w:t xml:space="preserve"> </w:t>
      </w:r>
      <w:proofErr w:type="spellStart"/>
      <w:r>
        <w:rPr>
          <w:rFonts w:ascii="Arial" w:hAnsi="Arial" w:cs="Arial"/>
          <w:sz w:val="22"/>
          <w:szCs w:val="22"/>
          <w:lang w:val="ru-RU"/>
        </w:rPr>
        <w:t>рішень</w:t>
      </w:r>
      <w:proofErr w:type="spellEnd"/>
      <w:r>
        <w:rPr>
          <w:rFonts w:ascii="Arial" w:hAnsi="Arial" w:cs="Arial"/>
          <w:sz w:val="22"/>
          <w:szCs w:val="22"/>
          <w:lang w:val="ru-RU"/>
        </w:rPr>
        <w:t xml:space="preserve">? </w:t>
      </w:r>
      <w:proofErr w:type="spellStart"/>
      <w:r>
        <w:rPr>
          <w:rFonts w:ascii="Arial" w:hAnsi="Arial" w:cs="Arial"/>
          <w:sz w:val="22"/>
          <w:szCs w:val="22"/>
          <w:lang w:val="en-GB"/>
        </w:rPr>
        <w:t>Як</w:t>
      </w:r>
      <w:proofErr w:type="spellEnd"/>
      <w:r>
        <w:rPr>
          <w:rFonts w:ascii="Arial" w:hAnsi="Arial" w:cs="Arial"/>
          <w:sz w:val="22"/>
          <w:szCs w:val="22"/>
          <w:lang w:val="en-GB"/>
        </w:rPr>
        <w:t xml:space="preserve"> </w:t>
      </w:r>
      <w:proofErr w:type="spellStart"/>
      <w:r>
        <w:rPr>
          <w:rFonts w:ascii="Arial" w:hAnsi="Arial" w:cs="Arial"/>
          <w:sz w:val="22"/>
          <w:szCs w:val="22"/>
          <w:lang w:val="en-GB"/>
        </w:rPr>
        <w:t>вимірювалися</w:t>
      </w:r>
      <w:proofErr w:type="spellEnd"/>
      <w:r>
        <w:rPr>
          <w:rFonts w:ascii="Arial" w:hAnsi="Arial" w:cs="Arial"/>
          <w:sz w:val="22"/>
          <w:szCs w:val="22"/>
          <w:lang w:val="en-GB"/>
        </w:rPr>
        <w:t xml:space="preserve"> </w:t>
      </w:r>
      <w:proofErr w:type="spellStart"/>
      <w:r>
        <w:rPr>
          <w:rFonts w:ascii="Arial" w:hAnsi="Arial" w:cs="Arial"/>
          <w:sz w:val="22"/>
          <w:szCs w:val="22"/>
          <w:lang w:val="en-GB"/>
        </w:rPr>
        <w:t>показники</w:t>
      </w:r>
      <w:proofErr w:type="spellEnd"/>
      <w:r>
        <w:rPr>
          <w:rFonts w:ascii="Arial" w:hAnsi="Arial" w:cs="Arial"/>
          <w:sz w:val="22"/>
          <w:szCs w:val="22"/>
          <w:lang w:val="en-GB"/>
        </w:rPr>
        <w:t xml:space="preserve">, </w:t>
      </w:r>
      <w:proofErr w:type="spellStart"/>
      <w:r>
        <w:rPr>
          <w:rFonts w:ascii="Arial" w:hAnsi="Arial" w:cs="Arial"/>
          <w:sz w:val="22"/>
          <w:szCs w:val="22"/>
          <w:lang w:val="en-GB"/>
        </w:rPr>
        <w:t>ким</w:t>
      </w:r>
      <w:proofErr w:type="spellEnd"/>
      <w:r>
        <w:rPr>
          <w:rFonts w:ascii="Arial" w:hAnsi="Arial" w:cs="Arial"/>
          <w:sz w:val="22"/>
          <w:szCs w:val="22"/>
          <w:lang w:val="en-GB"/>
        </w:rPr>
        <w:t xml:space="preserve"> і з </w:t>
      </w:r>
      <w:proofErr w:type="spellStart"/>
      <w:r>
        <w:rPr>
          <w:rFonts w:ascii="Arial" w:hAnsi="Arial" w:cs="Arial"/>
          <w:sz w:val="22"/>
          <w:szCs w:val="22"/>
          <w:lang w:val="en-GB"/>
        </w:rPr>
        <w:t>якою</w:t>
      </w:r>
      <w:proofErr w:type="spellEnd"/>
      <w:r>
        <w:rPr>
          <w:rFonts w:ascii="Arial" w:hAnsi="Arial" w:cs="Arial"/>
          <w:sz w:val="22"/>
          <w:szCs w:val="22"/>
          <w:lang w:val="en-GB"/>
        </w:rPr>
        <w:t xml:space="preserve"> </w:t>
      </w:r>
      <w:proofErr w:type="spellStart"/>
      <w:r>
        <w:rPr>
          <w:rFonts w:ascii="Arial" w:hAnsi="Arial" w:cs="Arial"/>
          <w:sz w:val="22"/>
          <w:szCs w:val="22"/>
          <w:lang w:val="en-GB"/>
        </w:rPr>
        <w:t>частотою</w:t>
      </w:r>
      <w:proofErr w:type="spellEnd"/>
      <w:r>
        <w:rPr>
          <w:rFonts w:ascii="Arial" w:hAnsi="Arial" w:cs="Arial"/>
          <w:sz w:val="22"/>
          <w:szCs w:val="22"/>
          <w:lang w:val="en-GB"/>
        </w:rPr>
        <w:t>?</w:t>
      </w:r>
    </w:p>
    <w:p w14:paraId="14B3C03B" w14:textId="77777777" w:rsidR="000D166F" w:rsidRDefault="000D166F" w:rsidP="000D166F">
      <w:pPr>
        <w:jc w:val="both"/>
        <w:rPr>
          <w:rFonts w:ascii="Arial" w:hAnsi="Arial" w:cs="Arial"/>
          <w:sz w:val="22"/>
          <w:szCs w:val="22"/>
          <w:lang w:val="en-GB"/>
        </w:rPr>
      </w:pPr>
    </w:p>
    <w:tbl>
      <w:tblPr>
        <w:tblStyle w:val="af"/>
        <w:tblW w:w="9340" w:type="dxa"/>
        <w:tblInd w:w="-147" w:type="dxa"/>
        <w:tblLook w:val="04A0" w:firstRow="1" w:lastRow="0" w:firstColumn="1" w:lastColumn="0" w:noHBand="0" w:noVBand="1"/>
      </w:tblPr>
      <w:tblGrid>
        <w:gridCol w:w="9340"/>
      </w:tblGrid>
      <w:tr w:rsidR="000D166F" w14:paraId="0B21137B" w14:textId="77777777" w:rsidTr="000D166F">
        <w:trPr>
          <w:trHeight w:val="582"/>
        </w:trPr>
        <w:tc>
          <w:tcPr>
            <w:tcW w:w="9340" w:type="dxa"/>
            <w:tcBorders>
              <w:top w:val="single" w:sz="4" w:space="0" w:color="000000"/>
              <w:left w:val="single" w:sz="4" w:space="0" w:color="000000"/>
              <w:bottom w:val="single" w:sz="4" w:space="0" w:color="000000"/>
              <w:right w:val="single" w:sz="4" w:space="0" w:color="000000"/>
            </w:tcBorders>
          </w:tcPr>
          <w:p w14:paraId="4EE25F84" w14:textId="77777777" w:rsidR="000D166F" w:rsidRDefault="000D166F">
            <w:pPr>
              <w:jc w:val="both"/>
              <w:rPr>
                <w:rFonts w:ascii="Times New Roman" w:hAnsi="Times New Roman" w:cs="Times New Roman"/>
                <w:sz w:val="22"/>
                <w:szCs w:val="22"/>
                <w:lang w:val="uk-UA"/>
              </w:rPr>
            </w:pPr>
            <w:r>
              <w:rPr>
                <w:sz w:val="22"/>
                <w:szCs w:val="22"/>
                <w:lang w:val="uk-UA"/>
              </w:rPr>
              <w:t xml:space="preserve">Змін щодо моніторингу та оцінювання відповідно до початкового планування не відбувалося. Менеджер з моніторингу та оцінки щомісяця опитував 15 </w:t>
            </w:r>
            <w:proofErr w:type="spellStart"/>
            <w:r>
              <w:rPr>
                <w:sz w:val="22"/>
                <w:szCs w:val="22"/>
                <w:lang w:val="uk-UA"/>
              </w:rPr>
              <w:t>бенефіціарів</w:t>
            </w:r>
            <w:proofErr w:type="spellEnd"/>
            <w:r>
              <w:rPr>
                <w:sz w:val="22"/>
                <w:szCs w:val="22"/>
                <w:lang w:val="uk-UA"/>
              </w:rPr>
              <w:t xml:space="preserve">, які включали і батьків, і самих дітей. </w:t>
            </w:r>
          </w:p>
          <w:p w14:paraId="5D771AC0" w14:textId="77777777" w:rsidR="000D166F" w:rsidRDefault="000D166F">
            <w:pPr>
              <w:jc w:val="both"/>
              <w:rPr>
                <w:sz w:val="22"/>
                <w:szCs w:val="22"/>
                <w:lang w:val="fr-FR"/>
              </w:rPr>
            </w:pPr>
            <w:r>
              <w:rPr>
                <w:sz w:val="22"/>
                <w:szCs w:val="22"/>
                <w:lang w:val="uk-UA"/>
              </w:rPr>
              <w:t xml:space="preserve">Дані всіх дітей та батьків, як постійних </w:t>
            </w:r>
            <w:proofErr w:type="spellStart"/>
            <w:r>
              <w:rPr>
                <w:sz w:val="22"/>
                <w:szCs w:val="22"/>
                <w:lang w:val="uk-UA"/>
              </w:rPr>
              <w:t>бенефіціарів</w:t>
            </w:r>
            <w:proofErr w:type="spellEnd"/>
            <w:r>
              <w:rPr>
                <w:sz w:val="22"/>
                <w:szCs w:val="22"/>
                <w:lang w:val="uk-UA"/>
              </w:rPr>
              <w:t xml:space="preserve">, вносилися в базі даних. Менеджер баз даних був відповідальним про те, щоб всі дати занять та кількісні показники були вірними, а помилки були виправлені. Нові дані про працю з дітьми зазвичай вносилися одразу після проведення занять або консультацій. </w:t>
            </w:r>
          </w:p>
          <w:p w14:paraId="3D4A22C0" w14:textId="77777777" w:rsidR="000D166F" w:rsidRPr="000D166F" w:rsidRDefault="000D166F">
            <w:pPr>
              <w:jc w:val="both"/>
              <w:rPr>
                <w:rFonts w:ascii="Arial" w:hAnsi="Arial" w:cs="Arial"/>
                <w:sz w:val="22"/>
                <w:szCs w:val="22"/>
                <w:lang w:val="ru-RU"/>
              </w:rPr>
            </w:pPr>
          </w:p>
          <w:p w14:paraId="6023E1E9" w14:textId="77777777" w:rsidR="000D166F" w:rsidRDefault="000D166F">
            <w:pPr>
              <w:jc w:val="both"/>
              <w:rPr>
                <w:rFonts w:ascii="Arial" w:hAnsi="Arial" w:cs="Arial"/>
                <w:sz w:val="22"/>
                <w:szCs w:val="22"/>
                <w:lang w:val="ru-RU"/>
              </w:rPr>
            </w:pPr>
          </w:p>
          <w:p w14:paraId="5B9E9065" w14:textId="77777777" w:rsidR="000D166F" w:rsidRDefault="000D166F">
            <w:pPr>
              <w:jc w:val="both"/>
              <w:rPr>
                <w:rFonts w:ascii="Arial" w:hAnsi="Arial" w:cs="Arial"/>
                <w:sz w:val="22"/>
                <w:szCs w:val="22"/>
                <w:lang w:val="ru-RU"/>
              </w:rPr>
            </w:pPr>
          </w:p>
          <w:p w14:paraId="6D1649FB" w14:textId="77777777" w:rsidR="000D166F" w:rsidRDefault="000D166F">
            <w:pPr>
              <w:jc w:val="both"/>
              <w:rPr>
                <w:rFonts w:ascii="Arial" w:hAnsi="Arial" w:cs="Arial"/>
                <w:sz w:val="22"/>
                <w:szCs w:val="22"/>
                <w:lang w:val="ru-RU"/>
              </w:rPr>
            </w:pPr>
          </w:p>
        </w:tc>
      </w:tr>
    </w:tbl>
    <w:p w14:paraId="0EF4FB60" w14:textId="77777777" w:rsidR="000D166F" w:rsidRDefault="000D166F" w:rsidP="000D166F">
      <w:pPr>
        <w:jc w:val="both"/>
        <w:rPr>
          <w:rFonts w:ascii="Arial" w:hAnsi="Arial" w:cs="Arial"/>
          <w:sz w:val="22"/>
          <w:szCs w:val="22"/>
          <w:lang w:val="ru-RU" w:eastAsia="fr-FR"/>
        </w:rPr>
      </w:pPr>
    </w:p>
    <w:p w14:paraId="675C535C" w14:textId="77777777" w:rsidR="000D166F" w:rsidRPr="000D166F" w:rsidRDefault="000D166F" w:rsidP="000D166F">
      <w:pPr>
        <w:pStyle w:val="2"/>
        <w:tabs>
          <w:tab w:val="num" w:pos="567"/>
        </w:tabs>
        <w:ind w:left="567"/>
        <w:jc w:val="both"/>
        <w:rPr>
          <w:rFonts w:ascii="Arial" w:hAnsi="Arial" w:cs="Arial"/>
          <w:sz w:val="22"/>
          <w:szCs w:val="22"/>
          <w:lang w:val="ru-RU"/>
        </w:rPr>
      </w:pPr>
      <w:r>
        <w:rPr>
          <w:rFonts w:ascii="Arial" w:hAnsi="Arial"/>
          <w:sz w:val="22"/>
          <w:szCs w:val="22"/>
        </w:rPr>
        <w:t>Вплив на екологію</w:t>
      </w:r>
    </w:p>
    <w:p w14:paraId="5BF6E72F" w14:textId="77777777" w:rsidR="000D166F" w:rsidRDefault="000D166F" w:rsidP="000D166F">
      <w:pPr>
        <w:tabs>
          <w:tab w:val="left" w:pos="720"/>
        </w:tabs>
        <w:spacing w:before="100" w:beforeAutospacing="1" w:after="100" w:afterAutospacing="1"/>
        <w:jc w:val="both"/>
        <w:rPr>
          <w:rFonts w:ascii="Arial" w:eastAsia="Calibri" w:hAnsi="Arial" w:cs="Arial"/>
          <w:color w:val="000000"/>
          <w:sz w:val="22"/>
          <w:szCs w:val="22"/>
        </w:rPr>
      </w:pPr>
      <w:bookmarkStart w:id="1" w:name="_Hlk62049848"/>
      <w:r>
        <w:rPr>
          <w:rFonts w:ascii="Arial" w:eastAsia="Calibri" w:hAnsi="Arial" w:cs="Arial"/>
          <w:color w:val="000000"/>
          <w:sz w:val="22"/>
          <w:szCs w:val="22"/>
        </w:rPr>
        <w:t xml:space="preserve">Опишіть, як діяльності </w:t>
      </w:r>
      <w:proofErr w:type="spellStart"/>
      <w:r>
        <w:rPr>
          <w:rFonts w:ascii="Arial" w:eastAsia="Calibri" w:hAnsi="Arial" w:cs="Arial"/>
          <w:color w:val="000000"/>
          <w:sz w:val="22"/>
          <w:szCs w:val="22"/>
        </w:rPr>
        <w:t>проєкту</w:t>
      </w:r>
      <w:proofErr w:type="spellEnd"/>
      <w:r>
        <w:rPr>
          <w:rFonts w:ascii="Arial" w:eastAsia="Calibri" w:hAnsi="Arial" w:cs="Arial"/>
          <w:color w:val="000000"/>
          <w:sz w:val="22"/>
          <w:szCs w:val="22"/>
        </w:rPr>
        <w:t xml:space="preserve"> сприяли захисту навколишнього середовища. Назвіть найбільш цікаві заходи на екологічну тематику.</w:t>
      </w:r>
    </w:p>
    <w:tbl>
      <w:tblPr>
        <w:tblStyle w:val="af"/>
        <w:tblW w:w="9220" w:type="dxa"/>
        <w:tblInd w:w="-147" w:type="dxa"/>
        <w:tblLook w:val="04A0" w:firstRow="1" w:lastRow="0" w:firstColumn="1" w:lastColumn="0" w:noHBand="0" w:noVBand="1"/>
      </w:tblPr>
      <w:tblGrid>
        <w:gridCol w:w="9220"/>
      </w:tblGrid>
      <w:tr w:rsidR="000D166F" w14:paraId="424D752D" w14:textId="77777777" w:rsidTr="000D166F">
        <w:trPr>
          <w:trHeight w:val="965"/>
        </w:trPr>
        <w:tc>
          <w:tcPr>
            <w:tcW w:w="9220" w:type="dxa"/>
            <w:tcBorders>
              <w:top w:val="single" w:sz="4" w:space="0" w:color="000000"/>
              <w:left w:val="single" w:sz="4" w:space="0" w:color="000000"/>
              <w:bottom w:val="single" w:sz="4" w:space="0" w:color="000000"/>
              <w:right w:val="single" w:sz="4" w:space="0" w:color="000000"/>
            </w:tcBorders>
          </w:tcPr>
          <w:p w14:paraId="2A0FCC18" w14:textId="77777777" w:rsidR="000D166F" w:rsidRDefault="000D166F">
            <w:pPr>
              <w:jc w:val="both"/>
              <w:rPr>
                <w:rFonts w:ascii="Times New Roman" w:eastAsia="Times New Roman" w:hAnsi="Times New Roman" w:cs="Times New Roman"/>
                <w:sz w:val="22"/>
                <w:szCs w:val="22"/>
                <w:lang w:val="uk-UA"/>
              </w:rPr>
            </w:pPr>
            <w:r>
              <w:rPr>
                <w:sz w:val="22"/>
                <w:szCs w:val="22"/>
                <w:lang w:val="uk-UA"/>
              </w:rPr>
              <w:t xml:space="preserve">Багато занять проводилося на свіжому повітрі та в природних середовищах. На екологічну тематику проводилися такі заходи: Тренінг з </w:t>
            </w:r>
            <w:proofErr w:type="spellStart"/>
            <w:r>
              <w:rPr>
                <w:sz w:val="22"/>
                <w:szCs w:val="22"/>
                <w:lang w:val="uk-UA"/>
              </w:rPr>
              <w:t>екосвідомості</w:t>
            </w:r>
            <w:proofErr w:type="spellEnd"/>
            <w:r>
              <w:rPr>
                <w:sz w:val="22"/>
                <w:szCs w:val="22"/>
                <w:lang w:val="uk-UA"/>
              </w:rPr>
              <w:t xml:space="preserve"> "Що стається з нашим сміттям"; Тренінг з </w:t>
            </w:r>
            <w:proofErr w:type="spellStart"/>
            <w:r>
              <w:rPr>
                <w:sz w:val="22"/>
                <w:szCs w:val="22"/>
                <w:lang w:val="uk-UA"/>
              </w:rPr>
              <w:t>екосвідомості</w:t>
            </w:r>
            <w:proofErr w:type="spellEnd"/>
            <w:r>
              <w:rPr>
                <w:sz w:val="22"/>
                <w:szCs w:val="22"/>
                <w:lang w:val="uk-UA"/>
              </w:rPr>
              <w:t xml:space="preserve"> для дітей та батьків "Утилізація відходів. Світ в якому ми живемо"; Тренінг з </w:t>
            </w:r>
            <w:proofErr w:type="spellStart"/>
            <w:r>
              <w:rPr>
                <w:sz w:val="22"/>
                <w:szCs w:val="22"/>
                <w:lang w:val="uk-UA"/>
              </w:rPr>
              <w:t>екосвідомості</w:t>
            </w:r>
            <w:proofErr w:type="spellEnd"/>
            <w:r>
              <w:rPr>
                <w:sz w:val="22"/>
                <w:szCs w:val="22"/>
                <w:lang w:val="uk-UA"/>
              </w:rPr>
              <w:t xml:space="preserve"> для дітей "Відходи , та як їх правильно сортувати" та інші. </w:t>
            </w:r>
          </w:p>
          <w:p w14:paraId="3B157C47" w14:textId="77777777" w:rsidR="000D166F" w:rsidRDefault="000D166F">
            <w:pPr>
              <w:tabs>
                <w:tab w:val="left" w:pos="720"/>
              </w:tabs>
              <w:spacing w:before="100" w:beforeAutospacing="1" w:after="100" w:afterAutospacing="1"/>
              <w:jc w:val="both"/>
              <w:rPr>
                <w:rFonts w:ascii="Arial" w:hAnsi="Arial" w:cs="Arial"/>
                <w:color w:val="0070C0"/>
                <w:lang w:val="uk-UA"/>
              </w:rPr>
            </w:pPr>
          </w:p>
        </w:tc>
      </w:tr>
    </w:tbl>
    <w:bookmarkEnd w:id="1"/>
    <w:p w14:paraId="309520D5" w14:textId="77777777" w:rsidR="000D166F" w:rsidRDefault="000D166F" w:rsidP="000D166F">
      <w:pPr>
        <w:pStyle w:val="2"/>
        <w:rPr>
          <w:rFonts w:ascii="Times New Roman" w:hAnsi="Times New Roman" w:cs="Arial"/>
          <w:color w:val="000080"/>
          <w:sz w:val="24"/>
          <w:szCs w:val="28"/>
          <w:lang w:eastAsia="fr-FR"/>
        </w:rPr>
      </w:pPr>
      <w:r>
        <w:t>Захист прав дітей та вразливих дорослих</w:t>
      </w:r>
    </w:p>
    <w:p w14:paraId="64194AEB" w14:textId="77777777" w:rsidR="000D166F" w:rsidRDefault="000D166F" w:rsidP="000D166F"/>
    <w:p w14:paraId="395BF469" w14:textId="77777777" w:rsidR="000D166F" w:rsidRDefault="000D166F" w:rsidP="000D166F">
      <w:pPr>
        <w:shd w:val="clear" w:color="auto" w:fill="FFFFFF"/>
        <w:jc w:val="both"/>
        <w:rPr>
          <w:rFonts w:ascii="Arial" w:eastAsia="Calibri" w:hAnsi="Arial" w:cs="Arial"/>
          <w:color w:val="000000"/>
          <w:sz w:val="22"/>
          <w:szCs w:val="22"/>
        </w:rPr>
      </w:pPr>
      <w:r>
        <w:rPr>
          <w:rFonts w:ascii="Arial" w:hAnsi="Arial" w:cs="Arial"/>
          <w:sz w:val="22"/>
          <w:szCs w:val="22"/>
        </w:rPr>
        <w:t xml:space="preserve">Чи дотримується ваша організація Політики захисту прав дітей? Якими ще політиками з убезпечення керуються працівники у щоденній роботі з </w:t>
      </w:r>
      <w:proofErr w:type="spellStart"/>
      <w:r>
        <w:rPr>
          <w:rFonts w:ascii="Arial" w:hAnsi="Arial" w:cs="Arial"/>
          <w:sz w:val="22"/>
          <w:szCs w:val="22"/>
        </w:rPr>
        <w:t>бенефіціарами</w:t>
      </w:r>
      <w:proofErr w:type="spellEnd"/>
      <w:r>
        <w:rPr>
          <w:rFonts w:ascii="Arial" w:hAnsi="Arial" w:cs="Arial"/>
          <w:sz w:val="22"/>
          <w:szCs w:val="22"/>
        </w:rPr>
        <w:t xml:space="preserve">? </w:t>
      </w:r>
    </w:p>
    <w:p w14:paraId="17BC2E39" w14:textId="77777777" w:rsidR="000D166F" w:rsidRDefault="000D166F" w:rsidP="000D166F">
      <w:pPr>
        <w:jc w:val="both"/>
        <w:rPr>
          <w:rFonts w:ascii="Arial" w:eastAsia="Calibri" w:hAnsi="Arial" w:cs="Arial"/>
          <w:color w:val="000000"/>
          <w:sz w:val="22"/>
          <w:szCs w:val="22"/>
        </w:rPr>
      </w:pPr>
      <w:r>
        <w:rPr>
          <w:rFonts w:ascii="Arial" w:eastAsia="Calibri" w:hAnsi="Arial" w:cs="Arial"/>
          <w:color w:val="000000"/>
          <w:sz w:val="22"/>
          <w:szCs w:val="22"/>
        </w:rPr>
        <w:t>Кодекс поведінки: чи підписали співробітники та партнери кодекс поведінки та чи пройшли вони навчання щодо нього?</w:t>
      </w:r>
    </w:p>
    <w:tbl>
      <w:tblPr>
        <w:tblStyle w:val="af"/>
        <w:tblW w:w="9484" w:type="dxa"/>
        <w:tblInd w:w="-147" w:type="dxa"/>
        <w:tblLook w:val="04A0" w:firstRow="1" w:lastRow="0" w:firstColumn="1" w:lastColumn="0" w:noHBand="0" w:noVBand="1"/>
      </w:tblPr>
      <w:tblGrid>
        <w:gridCol w:w="9484"/>
      </w:tblGrid>
      <w:tr w:rsidR="000D166F" w14:paraId="7D422EE5" w14:textId="77777777" w:rsidTr="000D166F">
        <w:trPr>
          <w:trHeight w:val="1039"/>
        </w:trPr>
        <w:tc>
          <w:tcPr>
            <w:tcW w:w="9484" w:type="dxa"/>
            <w:tcBorders>
              <w:top w:val="single" w:sz="4" w:space="0" w:color="000000"/>
              <w:left w:val="single" w:sz="4" w:space="0" w:color="000000"/>
              <w:bottom w:val="single" w:sz="4" w:space="0" w:color="000000"/>
              <w:right w:val="single" w:sz="4" w:space="0" w:color="000000"/>
            </w:tcBorders>
            <w:hideMark/>
          </w:tcPr>
          <w:p w14:paraId="2945FE86" w14:textId="77777777" w:rsidR="000D166F" w:rsidRDefault="000D166F">
            <w:pPr>
              <w:jc w:val="both"/>
              <w:rPr>
                <w:rFonts w:ascii="Arial" w:hAnsi="Arial" w:cs="Arial"/>
                <w:color w:val="000000"/>
                <w:sz w:val="22"/>
                <w:szCs w:val="22"/>
                <w:lang w:val="uk-UA"/>
              </w:rPr>
            </w:pPr>
            <w:r>
              <w:rPr>
                <w:color w:val="000000"/>
                <w:sz w:val="22"/>
                <w:szCs w:val="22"/>
                <w:lang w:val="uk-UA"/>
              </w:rPr>
              <w:t xml:space="preserve">Кожен з працівників та фахівців «Карітас Золочів УГКЦ» у своїй діяльності керується внутрішнім трудовим розпорядком та посадовою інструкцією, які визначають всі завдання, обов’язки, а також межі та напрям праці, зокрема з дітьми. Загалом організація дотримується політики захисту прав дітей, а окрім цього всі працівники проходили тижневе навчання від «Карітас України» та підписували етичні зобов’язання працівника мережі «Карітас України», за якими зобов’язувалися дотримуватися етичних стандартів у щоденній роботі, дотримуючись політик безпеки та системи убезпечення. У своїй діяльності кожен з працівник керується всіма Етичними Політиками «Карітас </w:t>
            </w:r>
            <w:proofErr w:type="spellStart"/>
            <w:r>
              <w:rPr>
                <w:color w:val="000000"/>
                <w:sz w:val="22"/>
                <w:szCs w:val="22"/>
                <w:lang w:val="uk-UA"/>
              </w:rPr>
              <w:t>Інтернаціоналіс</w:t>
            </w:r>
            <w:proofErr w:type="spellEnd"/>
            <w:r>
              <w:rPr>
                <w:color w:val="000000"/>
                <w:sz w:val="22"/>
                <w:szCs w:val="22"/>
                <w:lang w:val="uk-UA"/>
              </w:rPr>
              <w:t xml:space="preserve">» щодо праці з дітьми та заохочує до цього ж своїх партнерів та </w:t>
            </w:r>
            <w:proofErr w:type="spellStart"/>
            <w:r>
              <w:rPr>
                <w:color w:val="000000"/>
                <w:sz w:val="22"/>
                <w:szCs w:val="22"/>
                <w:lang w:val="uk-UA"/>
              </w:rPr>
              <w:t>стейкхолдерів</w:t>
            </w:r>
            <w:proofErr w:type="spellEnd"/>
            <w:r>
              <w:rPr>
                <w:color w:val="000000"/>
                <w:sz w:val="22"/>
                <w:szCs w:val="22"/>
                <w:lang w:val="uk-UA"/>
              </w:rPr>
              <w:t>.</w:t>
            </w:r>
          </w:p>
        </w:tc>
      </w:tr>
    </w:tbl>
    <w:p w14:paraId="6F0E0DAF" w14:textId="77777777" w:rsidR="000D166F" w:rsidRDefault="000D166F" w:rsidP="000D166F">
      <w:pPr>
        <w:jc w:val="both"/>
        <w:rPr>
          <w:rFonts w:ascii="Arial" w:eastAsia="Times New Roman" w:hAnsi="Arial" w:cs="Arial"/>
          <w:color w:val="0070C0"/>
          <w:sz w:val="20"/>
          <w:szCs w:val="20"/>
          <w:lang w:eastAsia="fr-FR"/>
        </w:rPr>
      </w:pPr>
    </w:p>
    <w:p w14:paraId="092FF494" w14:textId="77777777" w:rsidR="000D166F" w:rsidRPr="000D166F" w:rsidRDefault="000D166F" w:rsidP="000D166F">
      <w:pPr>
        <w:pStyle w:val="2"/>
        <w:tabs>
          <w:tab w:val="num" w:pos="567"/>
        </w:tabs>
        <w:ind w:left="567"/>
        <w:jc w:val="both"/>
        <w:rPr>
          <w:rFonts w:ascii="Arial" w:hAnsi="Arial" w:cs="Arial"/>
          <w:color w:val="000080"/>
          <w:sz w:val="22"/>
          <w:szCs w:val="22"/>
        </w:rPr>
      </w:pPr>
      <w:r>
        <w:rPr>
          <w:rFonts w:ascii="Arial" w:hAnsi="Arial"/>
          <w:sz w:val="22"/>
          <w:szCs w:val="22"/>
        </w:rPr>
        <w:t>Навчання</w:t>
      </w:r>
    </w:p>
    <w:p w14:paraId="4ECCE35E" w14:textId="77777777" w:rsidR="000D166F" w:rsidRDefault="000D166F" w:rsidP="000D166F">
      <w:pPr>
        <w:rPr>
          <w:rFonts w:ascii="Arial" w:hAnsi="Arial" w:cs="Arial"/>
          <w:sz w:val="22"/>
          <w:szCs w:val="22"/>
          <w:lang w:val="ru-RU"/>
        </w:rPr>
      </w:pPr>
      <w:r w:rsidRPr="000D166F">
        <w:rPr>
          <w:rFonts w:ascii="Arial" w:hAnsi="Arial" w:cs="Arial"/>
          <w:sz w:val="22"/>
          <w:szCs w:val="22"/>
        </w:rPr>
        <w:t xml:space="preserve">Які навчальні ініціативи були реалізовані протягом </w:t>
      </w:r>
      <w:proofErr w:type="spellStart"/>
      <w:r w:rsidRPr="000D166F">
        <w:rPr>
          <w:rFonts w:ascii="Arial" w:hAnsi="Arial" w:cs="Arial"/>
          <w:sz w:val="22"/>
          <w:szCs w:val="22"/>
        </w:rPr>
        <w:t>проєкту</w:t>
      </w:r>
      <w:proofErr w:type="spellEnd"/>
      <w:r w:rsidRPr="000D166F">
        <w:rPr>
          <w:rFonts w:ascii="Arial" w:hAnsi="Arial" w:cs="Arial"/>
          <w:sz w:val="22"/>
          <w:szCs w:val="22"/>
        </w:rPr>
        <w:t xml:space="preserve">? </w:t>
      </w:r>
      <w:proofErr w:type="spellStart"/>
      <w:r>
        <w:rPr>
          <w:rFonts w:ascii="Arial" w:hAnsi="Arial" w:cs="Arial"/>
          <w:sz w:val="22"/>
          <w:szCs w:val="22"/>
          <w:lang w:val="ru-RU"/>
        </w:rPr>
        <w:t>Які</w:t>
      </w:r>
      <w:proofErr w:type="spellEnd"/>
      <w:r>
        <w:rPr>
          <w:rFonts w:ascii="Arial" w:hAnsi="Arial" w:cs="Arial"/>
          <w:sz w:val="22"/>
          <w:szCs w:val="22"/>
          <w:lang w:val="ru-RU"/>
        </w:rPr>
        <w:t xml:space="preserve"> </w:t>
      </w:r>
      <w:proofErr w:type="spellStart"/>
      <w:r>
        <w:rPr>
          <w:rFonts w:ascii="Arial" w:hAnsi="Arial" w:cs="Arial"/>
          <w:sz w:val="22"/>
          <w:szCs w:val="22"/>
          <w:lang w:val="ru-RU"/>
        </w:rPr>
        <w:t>ключові</w:t>
      </w:r>
      <w:proofErr w:type="spellEnd"/>
      <w:r>
        <w:rPr>
          <w:rFonts w:ascii="Arial" w:hAnsi="Arial" w:cs="Arial"/>
          <w:sz w:val="22"/>
          <w:szCs w:val="22"/>
          <w:lang w:val="ru-RU"/>
        </w:rPr>
        <w:t xml:space="preserve"> уроки та </w:t>
      </w:r>
      <w:proofErr w:type="spellStart"/>
      <w:r>
        <w:rPr>
          <w:rFonts w:ascii="Arial" w:hAnsi="Arial" w:cs="Arial"/>
          <w:sz w:val="22"/>
          <w:szCs w:val="22"/>
          <w:lang w:val="ru-RU"/>
        </w:rPr>
        <w:t>інші</w:t>
      </w:r>
      <w:proofErr w:type="spellEnd"/>
      <w:r>
        <w:rPr>
          <w:rFonts w:ascii="Arial" w:hAnsi="Arial" w:cs="Arial"/>
          <w:sz w:val="22"/>
          <w:szCs w:val="22"/>
          <w:lang w:val="ru-RU"/>
        </w:rPr>
        <w:t xml:space="preserve"> </w:t>
      </w:r>
      <w:proofErr w:type="spellStart"/>
      <w:r>
        <w:rPr>
          <w:rFonts w:ascii="Arial" w:hAnsi="Arial" w:cs="Arial"/>
          <w:sz w:val="22"/>
          <w:szCs w:val="22"/>
          <w:lang w:val="ru-RU"/>
        </w:rPr>
        <w:t>рекомендації</w:t>
      </w:r>
      <w:proofErr w:type="spellEnd"/>
      <w:r>
        <w:rPr>
          <w:rFonts w:ascii="Arial" w:hAnsi="Arial" w:cs="Arial"/>
          <w:sz w:val="22"/>
          <w:szCs w:val="22"/>
          <w:lang w:val="ru-RU"/>
        </w:rPr>
        <w:t xml:space="preserve"> </w:t>
      </w:r>
      <w:proofErr w:type="spellStart"/>
      <w:r>
        <w:rPr>
          <w:rFonts w:ascii="Arial" w:hAnsi="Arial" w:cs="Arial"/>
          <w:sz w:val="22"/>
          <w:szCs w:val="22"/>
          <w:lang w:val="ru-RU"/>
        </w:rPr>
        <w:t>ви</w:t>
      </w:r>
      <w:proofErr w:type="spellEnd"/>
      <w:r>
        <w:rPr>
          <w:rFonts w:ascii="Arial" w:hAnsi="Arial" w:cs="Arial"/>
          <w:sz w:val="22"/>
          <w:szCs w:val="22"/>
          <w:lang w:val="ru-RU"/>
        </w:rPr>
        <w:t xml:space="preserve"> </w:t>
      </w:r>
      <w:proofErr w:type="spellStart"/>
      <w:r>
        <w:rPr>
          <w:rFonts w:ascii="Arial" w:hAnsi="Arial" w:cs="Arial"/>
          <w:sz w:val="22"/>
          <w:szCs w:val="22"/>
          <w:lang w:val="ru-RU"/>
        </w:rPr>
        <w:t>винесли</w:t>
      </w:r>
      <w:proofErr w:type="spellEnd"/>
      <w:r>
        <w:rPr>
          <w:rFonts w:ascii="Arial" w:hAnsi="Arial" w:cs="Arial"/>
          <w:sz w:val="22"/>
          <w:szCs w:val="22"/>
          <w:lang w:val="ru-RU"/>
        </w:rPr>
        <w:t xml:space="preserve"> з них?</w:t>
      </w:r>
    </w:p>
    <w:p w14:paraId="253B603F" w14:textId="77777777" w:rsidR="000D166F" w:rsidRDefault="000D166F" w:rsidP="000D166F">
      <w:pPr>
        <w:jc w:val="both"/>
        <w:rPr>
          <w:rFonts w:ascii="Arial" w:hAnsi="Arial" w:cs="Arial"/>
          <w:sz w:val="22"/>
          <w:szCs w:val="22"/>
          <w:lang w:val="ru-RU"/>
        </w:rPr>
      </w:pPr>
    </w:p>
    <w:tbl>
      <w:tblPr>
        <w:tblStyle w:val="af"/>
        <w:tblW w:w="9436" w:type="dxa"/>
        <w:tblInd w:w="-147" w:type="dxa"/>
        <w:tblLook w:val="04A0" w:firstRow="1" w:lastRow="0" w:firstColumn="1" w:lastColumn="0" w:noHBand="0" w:noVBand="1"/>
      </w:tblPr>
      <w:tblGrid>
        <w:gridCol w:w="9436"/>
      </w:tblGrid>
      <w:tr w:rsidR="000D166F" w14:paraId="6F82F85B" w14:textId="77777777" w:rsidTr="000D166F">
        <w:trPr>
          <w:trHeight w:val="716"/>
        </w:trPr>
        <w:tc>
          <w:tcPr>
            <w:tcW w:w="9436" w:type="dxa"/>
            <w:tcBorders>
              <w:top w:val="single" w:sz="4" w:space="0" w:color="000000"/>
              <w:left w:val="single" w:sz="4" w:space="0" w:color="000000"/>
              <w:bottom w:val="single" w:sz="4" w:space="0" w:color="000000"/>
              <w:right w:val="single" w:sz="4" w:space="0" w:color="000000"/>
            </w:tcBorders>
            <w:hideMark/>
          </w:tcPr>
          <w:p w14:paraId="71E81538" w14:textId="77777777" w:rsidR="000D166F" w:rsidRDefault="000D166F">
            <w:pPr>
              <w:tabs>
                <w:tab w:val="left" w:pos="720"/>
              </w:tabs>
              <w:jc w:val="both"/>
              <w:rPr>
                <w:rFonts w:ascii="Arial" w:hAnsi="Arial" w:cs="Arial"/>
                <w:iCs/>
                <w:color w:val="124F1A" w:themeColor="accent3" w:themeShade="BF"/>
                <w:lang w:val="uk-UA"/>
              </w:rPr>
            </w:pPr>
            <w:r>
              <w:rPr>
                <w:iCs/>
                <w:sz w:val="22"/>
                <w:szCs w:val="22"/>
                <w:lang w:val="uk-UA"/>
              </w:rPr>
              <w:t xml:space="preserve">В часі реалізації проекту команда ПДД періодично мала збори та обговорення щодо реалізованих етапів і планування наступних подій. Психологи та педагоги ділилися досвідом праці з аніматорами, а аніматори в свою чергу вчили всіх практичних моментів праці з дітьми та розвиваючих ігор з пізнавальними програмами. Фахівці «Карітас Золочів УГКЦ» спілкувалися з фахівцями інших осередків, ділячись власним досвідом та черпаючи ідеї та досвід в колег. Співпраця з організаціями-партнерами давала змогу спілкуватися та працювати з іншими психологами та педагогами, отримуючи рекомендації та практичні навики у праці з дітьми різних категорій вразливості. Окрім цього як попередньо так і в часі виконання проекту, деякі з фахівців брали участь у кількаденних навчаннях від «Карітас України». Зокрема координатори проекту брали участь в кількаденній </w:t>
            </w:r>
            <w:proofErr w:type="spellStart"/>
            <w:r>
              <w:rPr>
                <w:iCs/>
                <w:sz w:val="22"/>
                <w:szCs w:val="22"/>
                <w:lang w:val="uk-UA"/>
              </w:rPr>
              <w:t>офлайн</w:t>
            </w:r>
            <w:proofErr w:type="spellEnd"/>
            <w:r>
              <w:rPr>
                <w:iCs/>
                <w:sz w:val="22"/>
                <w:szCs w:val="22"/>
                <w:lang w:val="uk-UA"/>
              </w:rPr>
              <w:t xml:space="preserve"> зустрічі</w:t>
            </w:r>
            <w:r w:rsidRPr="000D166F">
              <w:rPr>
                <w:color w:val="000000"/>
                <w:sz w:val="22"/>
                <w:szCs w:val="22"/>
                <w:shd w:val="clear" w:color="auto" w:fill="FFFFFF"/>
                <w:lang w:val="ru-RU"/>
              </w:rPr>
              <w:t xml:space="preserve"> </w:t>
            </w:r>
            <w:r>
              <w:rPr>
                <w:color w:val="000000"/>
                <w:sz w:val="22"/>
                <w:szCs w:val="22"/>
                <w:shd w:val="clear" w:color="auto" w:fill="FFFFFF"/>
                <w:lang w:val="uk-UA"/>
              </w:rPr>
              <w:t>« </w:t>
            </w:r>
            <w:proofErr w:type="spellStart"/>
            <w:r w:rsidRPr="000D166F">
              <w:rPr>
                <w:color w:val="000000"/>
                <w:sz w:val="22"/>
                <w:szCs w:val="22"/>
                <w:shd w:val="clear" w:color="auto" w:fill="FFFFFF"/>
                <w:lang w:val="ru-RU"/>
              </w:rPr>
              <w:t>Вивчені</w:t>
            </w:r>
            <w:proofErr w:type="spellEnd"/>
            <w:r w:rsidRPr="000D166F">
              <w:rPr>
                <w:color w:val="000000"/>
                <w:sz w:val="22"/>
                <w:szCs w:val="22"/>
                <w:shd w:val="clear" w:color="auto" w:fill="FFFFFF"/>
                <w:lang w:val="ru-RU"/>
              </w:rPr>
              <w:t xml:space="preserve"> уроки: </w:t>
            </w:r>
            <w:proofErr w:type="spellStart"/>
            <w:r w:rsidRPr="000D166F">
              <w:rPr>
                <w:color w:val="000000"/>
                <w:sz w:val="22"/>
                <w:szCs w:val="22"/>
                <w:shd w:val="clear" w:color="auto" w:fill="FFFFFF"/>
                <w:lang w:val="ru-RU"/>
              </w:rPr>
              <w:t>покращення</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якості</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надання</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послуг</w:t>
            </w:r>
            <w:proofErr w:type="spellEnd"/>
            <w:r w:rsidRPr="000D166F">
              <w:rPr>
                <w:color w:val="000000"/>
                <w:sz w:val="22"/>
                <w:szCs w:val="22"/>
                <w:shd w:val="clear" w:color="auto" w:fill="FFFFFF"/>
                <w:lang w:val="ru-RU"/>
              </w:rPr>
              <w:t xml:space="preserve"> в </w:t>
            </w:r>
            <w:proofErr w:type="spellStart"/>
            <w:r w:rsidRPr="000D166F">
              <w:rPr>
                <w:color w:val="000000"/>
                <w:sz w:val="22"/>
                <w:szCs w:val="22"/>
                <w:shd w:val="clear" w:color="auto" w:fill="FFFFFF"/>
                <w:lang w:val="ru-RU"/>
              </w:rPr>
              <w:t>мережі</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Просторів</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дружніх</w:t>
            </w:r>
            <w:proofErr w:type="spellEnd"/>
            <w:r w:rsidRPr="000D166F">
              <w:rPr>
                <w:color w:val="000000"/>
                <w:sz w:val="22"/>
                <w:szCs w:val="22"/>
                <w:shd w:val="clear" w:color="auto" w:fill="FFFFFF"/>
                <w:lang w:val="ru-RU"/>
              </w:rPr>
              <w:t xml:space="preserve"> до </w:t>
            </w:r>
            <w:proofErr w:type="spellStart"/>
            <w:r w:rsidRPr="000D166F">
              <w:rPr>
                <w:color w:val="000000"/>
                <w:sz w:val="22"/>
                <w:szCs w:val="22"/>
                <w:shd w:val="clear" w:color="auto" w:fill="FFFFFF"/>
                <w:lang w:val="ru-RU"/>
              </w:rPr>
              <w:t>дитини</w:t>
            </w:r>
            <w:proofErr w:type="spellEnd"/>
            <w:r w:rsidRPr="000D166F">
              <w:rPr>
                <w:color w:val="000000"/>
                <w:sz w:val="22"/>
                <w:szCs w:val="22"/>
                <w:shd w:val="clear" w:color="auto" w:fill="FFFFFF"/>
                <w:lang w:val="ru-RU"/>
              </w:rPr>
              <w:t xml:space="preserve"> </w:t>
            </w:r>
            <w:proofErr w:type="spellStart"/>
            <w:r w:rsidRPr="000D166F">
              <w:rPr>
                <w:color w:val="000000"/>
                <w:sz w:val="22"/>
                <w:szCs w:val="22"/>
                <w:shd w:val="clear" w:color="auto" w:fill="FFFFFF"/>
                <w:lang w:val="ru-RU"/>
              </w:rPr>
              <w:t>Карітас</w:t>
            </w:r>
            <w:proofErr w:type="spellEnd"/>
            <w:r w:rsidRPr="000D166F">
              <w:rPr>
                <w:color w:val="000000"/>
                <w:sz w:val="22"/>
                <w:szCs w:val="22"/>
                <w:shd w:val="clear" w:color="auto" w:fill="FFFFFF"/>
                <w:lang w:val="ru-RU"/>
              </w:rPr>
              <w:t>»</w:t>
            </w:r>
            <w:r>
              <w:rPr>
                <w:color w:val="000000"/>
                <w:sz w:val="22"/>
                <w:szCs w:val="22"/>
                <w:shd w:val="clear" w:color="auto" w:fill="FFFFFF"/>
                <w:lang w:val="uk-UA"/>
              </w:rPr>
              <w:t>.</w:t>
            </w:r>
          </w:p>
        </w:tc>
      </w:tr>
    </w:tbl>
    <w:p w14:paraId="2C47DD69" w14:textId="77777777" w:rsidR="000D166F" w:rsidRPr="000D166F" w:rsidRDefault="000D166F" w:rsidP="000D166F">
      <w:pPr>
        <w:pStyle w:val="1"/>
        <w:rPr>
          <w:rFonts w:ascii="Arial" w:hAnsi="Arial" w:cs="Arial"/>
          <w:sz w:val="22"/>
          <w:szCs w:val="22"/>
          <w:lang w:val="ru-RU"/>
        </w:rPr>
      </w:pPr>
      <w:r w:rsidRPr="000D166F">
        <w:rPr>
          <w:rFonts w:ascii="Arial" w:hAnsi="Arial"/>
          <w:sz w:val="22"/>
          <w:szCs w:val="22"/>
          <w:lang w:val="ru-RU"/>
        </w:rPr>
        <w:t>СТАБІЛЬНІСТЬ ПРОЕКТУ, ПЕРСПЕКТИВИ ТА СТРАТЕГІЯ</w:t>
      </w:r>
    </w:p>
    <w:p w14:paraId="5C05D325" w14:textId="77777777" w:rsidR="000D166F" w:rsidRPr="000D166F" w:rsidRDefault="000D166F" w:rsidP="000D166F">
      <w:pPr>
        <w:pStyle w:val="a9"/>
        <w:jc w:val="both"/>
        <w:rPr>
          <w:rFonts w:ascii="Arial" w:hAnsi="Arial" w:cs="Arial"/>
          <w:sz w:val="22"/>
          <w:szCs w:val="22"/>
          <w:lang w:val="ru-RU"/>
        </w:rPr>
      </w:pPr>
      <w:bookmarkStart w:id="2" w:name="_Hlk66365775"/>
    </w:p>
    <w:bookmarkEnd w:id="2"/>
    <w:p w14:paraId="66820FA6" w14:textId="77777777" w:rsidR="000D166F" w:rsidRDefault="000D166F" w:rsidP="000D166F">
      <w:pPr>
        <w:pStyle w:val="13"/>
        <w:spacing w:after="60"/>
        <w:jc w:val="both"/>
        <w:rPr>
          <w:rFonts w:ascii="Arial" w:eastAsia="Arial" w:hAnsi="Arial" w:cs="Arial"/>
          <w:i/>
          <w:sz w:val="18"/>
          <w:szCs w:val="18"/>
        </w:rPr>
      </w:pPr>
      <w:r>
        <w:rPr>
          <w:rFonts w:ascii="Arial" w:eastAsia="Arial" w:hAnsi="Arial" w:cs="Arial"/>
          <w:i/>
          <w:sz w:val="18"/>
          <w:szCs w:val="18"/>
        </w:rPr>
        <w:t xml:space="preserve">Яким чином Ви забезпечуватимете стабільність та життєздатність проекту після його завершення? Яка Ваша стратегія та перспективи щодо подальшої роботи? Як залучатимете кошти (з яких джерел)? Які внутрішні та зовнішні фактори повинні сприяти або ж можуть перешкоджати стабільності досягнутих </w:t>
      </w:r>
      <w:r>
        <w:rPr>
          <w:rFonts w:ascii="Arial" w:eastAsia="Arial" w:hAnsi="Arial" w:cs="Arial"/>
          <w:i/>
          <w:sz w:val="18"/>
          <w:szCs w:val="18"/>
        </w:rPr>
        <w:lastRenderedPageBreak/>
        <w:t>результатів?</w:t>
      </w:r>
    </w:p>
    <w:p w14:paraId="269F5203" w14:textId="77777777" w:rsidR="000D166F" w:rsidRDefault="000D166F" w:rsidP="000D166F">
      <w:pPr>
        <w:jc w:val="both"/>
        <w:rPr>
          <w:rFonts w:ascii="Arial" w:eastAsia="Times New Roman" w:hAnsi="Arial" w:cs="Arial"/>
          <w:sz w:val="20"/>
          <w:szCs w:val="20"/>
          <w:lang w:val="en-GB"/>
        </w:rPr>
      </w:pPr>
      <w:r>
        <w:rPr>
          <w:rFonts w:ascii="Arial" w:eastAsia="Arial" w:hAnsi="Arial" w:cs="Arial"/>
          <w:i/>
          <w:sz w:val="18"/>
        </w:rPr>
        <w:t>Об’єм: не більше ½ сторінки</w:t>
      </w:r>
    </w:p>
    <w:tbl>
      <w:tblPr>
        <w:tblStyle w:val="af"/>
        <w:tblW w:w="9388" w:type="dxa"/>
        <w:tblInd w:w="-147" w:type="dxa"/>
        <w:tblLook w:val="04A0" w:firstRow="1" w:lastRow="0" w:firstColumn="1" w:lastColumn="0" w:noHBand="0" w:noVBand="1"/>
      </w:tblPr>
      <w:tblGrid>
        <w:gridCol w:w="9388"/>
      </w:tblGrid>
      <w:tr w:rsidR="000D166F" w14:paraId="3AB72916" w14:textId="77777777" w:rsidTr="000D166F">
        <w:trPr>
          <w:trHeight w:val="1874"/>
        </w:trPr>
        <w:tc>
          <w:tcPr>
            <w:tcW w:w="9388" w:type="dxa"/>
            <w:tcBorders>
              <w:top w:val="single" w:sz="4" w:space="0" w:color="000000"/>
              <w:left w:val="single" w:sz="4" w:space="0" w:color="000000"/>
              <w:bottom w:val="single" w:sz="4" w:space="0" w:color="000000"/>
              <w:right w:val="single" w:sz="4" w:space="0" w:color="000000"/>
            </w:tcBorders>
            <w:hideMark/>
          </w:tcPr>
          <w:p w14:paraId="4919F67C" w14:textId="77777777" w:rsidR="000D166F" w:rsidRDefault="000D166F">
            <w:pPr>
              <w:jc w:val="both"/>
              <w:rPr>
                <w:rFonts w:ascii="Times New Roman" w:hAnsi="Times New Roman" w:cs="Times New Roman"/>
                <w:sz w:val="22"/>
                <w:szCs w:val="22"/>
                <w:lang w:val="uk-UA"/>
              </w:rPr>
            </w:pPr>
            <w:r>
              <w:rPr>
                <w:sz w:val="22"/>
                <w:szCs w:val="22"/>
                <w:lang w:val="uk-UA"/>
              </w:rPr>
              <w:t xml:space="preserve">БФ «Карітас Золочів УГКЦ», реалізовуючи проекти від «Карітас України» та інших партнерів, продовжує шукати донорів, які сприятимуть розширенню сфер діяльності та опіки ширшого спектру категорій населення. Зокрема фонд продовжує шукати альтернативні варіанти, які б забезпечили безперебійну працю з місцевими та переміщеними дітьми. На даний час є визначені працівники, які скеровують свою діяльність на постійний пошук нових можливостей та ресурсів, а також на знайомство та працю з новими партнерами і донорами для подальшої співпраці. </w:t>
            </w:r>
          </w:p>
          <w:p w14:paraId="0411D223" w14:textId="77777777" w:rsidR="000D166F" w:rsidRDefault="000D166F">
            <w:pPr>
              <w:jc w:val="both"/>
              <w:rPr>
                <w:rFonts w:ascii="Arial" w:hAnsi="Arial" w:cs="Arial"/>
                <w:lang w:val="uk-UA"/>
              </w:rPr>
            </w:pPr>
            <w:r>
              <w:rPr>
                <w:sz w:val="22"/>
                <w:szCs w:val="22"/>
                <w:lang w:val="uk-UA"/>
              </w:rPr>
              <w:t xml:space="preserve">Вся команда ПДД працювала до 15 січня 2024 року, включаючи психолога на волонтерських засадах. Після завершення </w:t>
            </w:r>
            <w:proofErr w:type="spellStart"/>
            <w:r>
              <w:rPr>
                <w:sz w:val="22"/>
                <w:szCs w:val="22"/>
                <w:lang w:val="uk-UA"/>
              </w:rPr>
              <w:t>проєкту</w:t>
            </w:r>
            <w:proofErr w:type="spellEnd"/>
            <w:r>
              <w:rPr>
                <w:sz w:val="22"/>
                <w:szCs w:val="22"/>
                <w:lang w:val="uk-UA"/>
              </w:rPr>
              <w:t xml:space="preserve"> «ПДД у 14 містах України» праця з дітьми буде дуже обмеженою та забезпечуватиметься лише волонтерами, хоч пошук нових джерел фінансування для продовження розширеної праці активно продовжується. </w:t>
            </w:r>
          </w:p>
        </w:tc>
      </w:tr>
    </w:tbl>
    <w:p w14:paraId="113E31C3" w14:textId="77777777" w:rsidR="000D166F" w:rsidRPr="00207C18" w:rsidRDefault="000D166F" w:rsidP="000D166F">
      <w:pPr>
        <w:jc w:val="both"/>
        <w:rPr>
          <w:rFonts w:ascii="Arial" w:hAnsi="Arial" w:cs="Arial"/>
          <w:sz w:val="22"/>
          <w:szCs w:val="22"/>
        </w:rPr>
      </w:pPr>
    </w:p>
    <w:p w14:paraId="1A07BC8A" w14:textId="77777777" w:rsidR="000D166F" w:rsidRDefault="000D166F" w:rsidP="000D166F">
      <w:pPr>
        <w:spacing w:line="276" w:lineRule="auto"/>
        <w:jc w:val="both"/>
        <w:rPr>
          <w:rFonts w:ascii="Times New Roman" w:hAnsi="Times New Roman" w:cs="Times New Roman"/>
          <w:b/>
          <w:bCs/>
          <w:sz w:val="22"/>
          <w:szCs w:val="22"/>
        </w:rPr>
      </w:pPr>
      <w:r>
        <w:rPr>
          <w:b/>
          <w:bCs/>
          <w:sz w:val="22"/>
          <w:szCs w:val="22"/>
        </w:rPr>
        <w:t>Історія Успіху від Аніматора</w:t>
      </w:r>
    </w:p>
    <w:p w14:paraId="35D8C48A" w14:textId="77777777" w:rsidR="000D166F" w:rsidRDefault="000D166F" w:rsidP="000D166F">
      <w:pPr>
        <w:spacing w:line="276" w:lineRule="auto"/>
        <w:jc w:val="both"/>
        <w:rPr>
          <w:sz w:val="22"/>
          <w:szCs w:val="22"/>
        </w:rPr>
      </w:pPr>
      <w:r>
        <w:rPr>
          <w:sz w:val="22"/>
          <w:szCs w:val="22"/>
        </w:rPr>
        <w:t xml:space="preserve">Дівчинка віком 9 років з Донецької області, була вимушена залишити свій дім у рідному містечку та переїхати у інше місто. Багатодітна сім'я прилаштувалася у колективному </w:t>
      </w:r>
      <w:proofErr w:type="spellStart"/>
      <w:r>
        <w:rPr>
          <w:sz w:val="22"/>
          <w:szCs w:val="22"/>
        </w:rPr>
        <w:t>шелтері</w:t>
      </w:r>
      <w:proofErr w:type="spellEnd"/>
      <w:r>
        <w:rPr>
          <w:sz w:val="22"/>
          <w:szCs w:val="22"/>
        </w:rPr>
        <w:t xml:space="preserve"> у селі Білий Камінь. </w:t>
      </w:r>
    </w:p>
    <w:p w14:paraId="57F8A3C5" w14:textId="77777777" w:rsidR="000D166F" w:rsidRDefault="000D166F" w:rsidP="000D166F">
      <w:pPr>
        <w:spacing w:line="276" w:lineRule="auto"/>
        <w:jc w:val="both"/>
        <w:rPr>
          <w:sz w:val="22"/>
          <w:szCs w:val="22"/>
        </w:rPr>
      </w:pPr>
      <w:r>
        <w:rPr>
          <w:sz w:val="22"/>
          <w:szCs w:val="22"/>
        </w:rPr>
        <w:t>Через стрес та тривогу, дівчинка закрилась в собі, часто не йшла на контакт з дітьми та дорослими. Їй було важко адаптуватися у новому місці проживання, важко було знайти нових друзів, з якими вона б могла проводити час.</w:t>
      </w:r>
    </w:p>
    <w:p w14:paraId="78AF9AE6" w14:textId="77777777" w:rsidR="000D166F" w:rsidRDefault="000D166F" w:rsidP="000D166F">
      <w:pPr>
        <w:spacing w:line="276" w:lineRule="auto"/>
        <w:jc w:val="both"/>
        <w:rPr>
          <w:sz w:val="22"/>
          <w:szCs w:val="22"/>
        </w:rPr>
      </w:pPr>
      <w:r>
        <w:rPr>
          <w:sz w:val="22"/>
          <w:szCs w:val="22"/>
        </w:rPr>
        <w:t xml:space="preserve">«Простір дружній до дитини» кожного тижня здійснює виїзд на локацію аби корисно та весело провести час з дітьми, тому ми запропонували дівчинці, її молодшим сестрам та брату відвідувати наші заняття, щоб познайомитися з дітьми у </w:t>
      </w:r>
      <w:proofErr w:type="spellStart"/>
      <w:r>
        <w:rPr>
          <w:sz w:val="22"/>
          <w:szCs w:val="22"/>
        </w:rPr>
        <w:t>шелтері</w:t>
      </w:r>
      <w:proofErr w:type="spellEnd"/>
      <w:r>
        <w:rPr>
          <w:sz w:val="22"/>
          <w:szCs w:val="22"/>
        </w:rPr>
        <w:t>.</w:t>
      </w:r>
    </w:p>
    <w:p w14:paraId="03D65DB3" w14:textId="77777777" w:rsidR="000D166F" w:rsidRDefault="000D166F" w:rsidP="000D166F">
      <w:pPr>
        <w:spacing w:line="276" w:lineRule="auto"/>
        <w:jc w:val="both"/>
        <w:rPr>
          <w:sz w:val="22"/>
          <w:szCs w:val="22"/>
        </w:rPr>
      </w:pPr>
      <w:r>
        <w:rPr>
          <w:sz w:val="22"/>
          <w:szCs w:val="22"/>
        </w:rPr>
        <w:t xml:space="preserve">На перших заняттях дівчинка не йшла на контакт з аніматорами, до неї важко було знайти підхід, тому ми робили те, що було їй </w:t>
      </w:r>
      <w:proofErr w:type="spellStart"/>
      <w:r>
        <w:rPr>
          <w:sz w:val="22"/>
          <w:szCs w:val="22"/>
        </w:rPr>
        <w:t>довподоби</w:t>
      </w:r>
      <w:proofErr w:type="spellEnd"/>
      <w:r>
        <w:rPr>
          <w:sz w:val="22"/>
          <w:szCs w:val="22"/>
        </w:rPr>
        <w:t xml:space="preserve">. Через методику арт-терапії поступово дівчинка почала йти на контакт, ми  значно помітили її зростаючу активність на заняттях і згодом вона активно брала участь у всіх заходах. З кожним наступним заняттям вона стала не лише чекати на наш приїзд, але й весело та </w:t>
      </w:r>
      <w:proofErr w:type="spellStart"/>
      <w:r>
        <w:rPr>
          <w:sz w:val="22"/>
          <w:szCs w:val="22"/>
        </w:rPr>
        <w:t>креативно</w:t>
      </w:r>
      <w:proofErr w:type="spellEnd"/>
      <w:r>
        <w:rPr>
          <w:sz w:val="22"/>
          <w:szCs w:val="22"/>
        </w:rPr>
        <w:t xml:space="preserve"> організовувати час, залучаючи менших сестричок та брата.</w:t>
      </w:r>
    </w:p>
    <w:p w14:paraId="51D53E1E" w14:textId="77777777" w:rsidR="000D166F" w:rsidRDefault="000D166F" w:rsidP="000D166F">
      <w:pPr>
        <w:rPr>
          <w:rFonts w:ascii="Arial" w:hAnsi="Arial" w:cs="Arial"/>
          <w:sz w:val="20"/>
          <w:szCs w:val="20"/>
          <w:lang w:val="ru-RU"/>
        </w:rPr>
      </w:pPr>
    </w:p>
    <w:p w14:paraId="7CBCF789" w14:textId="77777777" w:rsidR="000D166F" w:rsidRDefault="000D166F" w:rsidP="000D166F">
      <w:pPr>
        <w:rPr>
          <w:rFonts w:ascii="Arial" w:hAnsi="Arial" w:cs="Arial"/>
          <w:lang w:val="ru-RU"/>
        </w:rPr>
      </w:pPr>
    </w:p>
    <w:p w14:paraId="78713F86" w14:textId="77777777" w:rsidR="000D166F" w:rsidRDefault="000D166F" w:rsidP="000D166F">
      <w:pPr>
        <w:spacing w:line="276" w:lineRule="auto"/>
        <w:jc w:val="both"/>
        <w:rPr>
          <w:rFonts w:ascii="Times New Roman" w:hAnsi="Times New Roman" w:cs="Times New Roman"/>
          <w:b/>
          <w:bCs/>
          <w:sz w:val="22"/>
          <w:szCs w:val="22"/>
        </w:rPr>
      </w:pPr>
      <w:r>
        <w:rPr>
          <w:b/>
          <w:bCs/>
          <w:sz w:val="22"/>
          <w:szCs w:val="22"/>
        </w:rPr>
        <w:t>Історія Успіху від Соціального педагога</w:t>
      </w:r>
    </w:p>
    <w:p w14:paraId="2B9EE228" w14:textId="77777777" w:rsidR="000D166F" w:rsidRDefault="000D166F" w:rsidP="000D166F">
      <w:pPr>
        <w:spacing w:line="276" w:lineRule="auto"/>
        <w:jc w:val="both"/>
        <w:rPr>
          <w:sz w:val="22"/>
          <w:szCs w:val="22"/>
        </w:rPr>
      </w:pPr>
    </w:p>
    <w:p w14:paraId="0956D05B" w14:textId="77777777" w:rsidR="000D166F" w:rsidRDefault="000D166F" w:rsidP="000D166F">
      <w:pPr>
        <w:spacing w:line="276" w:lineRule="auto"/>
        <w:jc w:val="both"/>
        <w:rPr>
          <w:sz w:val="22"/>
          <w:szCs w:val="22"/>
        </w:rPr>
      </w:pPr>
      <w:r>
        <w:rPr>
          <w:sz w:val="22"/>
          <w:szCs w:val="22"/>
        </w:rPr>
        <w:t xml:space="preserve">Зовсім недавно, в дитячий будинок села </w:t>
      </w:r>
      <w:proofErr w:type="spellStart"/>
      <w:r>
        <w:rPr>
          <w:sz w:val="22"/>
          <w:szCs w:val="22"/>
        </w:rPr>
        <w:t>Сасів</w:t>
      </w:r>
      <w:proofErr w:type="spellEnd"/>
      <w:r>
        <w:rPr>
          <w:sz w:val="22"/>
          <w:szCs w:val="22"/>
        </w:rPr>
        <w:t xml:space="preserve">, де систематично працює  наша команда дитячого простору, з міста Запоріжжя привезли чотирьох дітей: двох хлопчиків та двох </w:t>
      </w:r>
      <w:proofErr w:type="spellStart"/>
      <w:r>
        <w:rPr>
          <w:sz w:val="22"/>
          <w:szCs w:val="22"/>
        </w:rPr>
        <w:t>дівчаток</w:t>
      </w:r>
      <w:proofErr w:type="spellEnd"/>
      <w:r>
        <w:rPr>
          <w:sz w:val="22"/>
          <w:szCs w:val="22"/>
        </w:rPr>
        <w:t xml:space="preserve">, рідних між собою. Старшій дівчинці 9 років, а наймолодшій - всього 5. Їхні батьки були позбавлені батьківських  прав. </w:t>
      </w:r>
    </w:p>
    <w:p w14:paraId="6283F2E5" w14:textId="77777777" w:rsidR="000D166F" w:rsidRDefault="000D166F" w:rsidP="000D166F">
      <w:pPr>
        <w:spacing w:line="276" w:lineRule="auto"/>
        <w:jc w:val="both"/>
        <w:rPr>
          <w:sz w:val="22"/>
          <w:szCs w:val="22"/>
        </w:rPr>
      </w:pPr>
      <w:r>
        <w:rPr>
          <w:sz w:val="22"/>
          <w:szCs w:val="22"/>
        </w:rPr>
        <w:t xml:space="preserve">Головним моїм завданням, як соціального педагога, було допомогти дітям в їхній соціалізації, підтримати їх в нових умовах проживання. Картина була дуже сумна. Як виявилось, діти приїхали зі страшної біди та з-під постійних обстрілів. На початках їли листя та папір, майже ні  з ким не спілкувались, дуже погано йшли на контакт, в їдальні доїдали за іншими вихованцями та всього боялися. </w:t>
      </w:r>
    </w:p>
    <w:p w14:paraId="7B0A3219" w14:textId="77777777" w:rsidR="000D166F" w:rsidRDefault="000D166F" w:rsidP="000D166F">
      <w:pPr>
        <w:spacing w:line="276" w:lineRule="auto"/>
        <w:jc w:val="both"/>
        <w:rPr>
          <w:sz w:val="22"/>
          <w:szCs w:val="22"/>
        </w:rPr>
      </w:pPr>
      <w:r>
        <w:rPr>
          <w:sz w:val="22"/>
          <w:szCs w:val="22"/>
        </w:rPr>
        <w:t xml:space="preserve">За допомогою спільної праці, ми досягли певних успіхів у позитивній адаптації до нових умов проживання. Діти почали спілкуватись з іншими, в тому числі і нашою командою, вдалось знайти з ними контакт, та навіть отримати від них  такі щирі дитячі обійми. Більшість занять припали на </w:t>
      </w:r>
      <w:r>
        <w:rPr>
          <w:sz w:val="22"/>
          <w:szCs w:val="22"/>
        </w:rPr>
        <w:lastRenderedPageBreak/>
        <w:t xml:space="preserve">цикл </w:t>
      </w:r>
      <w:proofErr w:type="spellStart"/>
      <w:r>
        <w:rPr>
          <w:sz w:val="22"/>
          <w:szCs w:val="22"/>
        </w:rPr>
        <w:t>різдвяно</w:t>
      </w:r>
      <w:proofErr w:type="spellEnd"/>
      <w:r>
        <w:rPr>
          <w:sz w:val="22"/>
          <w:szCs w:val="22"/>
        </w:rPr>
        <w:t>-новорічних свят, де ми разом зустрічали Святого Миколая, колядували, працювали на майстер-класах, пізнавали одне одного під час ігор, багато розмовляли, навчалися чомусь новому. Вважаю це позитивним успіхом у нашій роботі, ще багато праці попереду, але позитивні результати вже є!</w:t>
      </w:r>
    </w:p>
    <w:p w14:paraId="636448B1" w14:textId="77777777" w:rsidR="000D166F" w:rsidRPr="000D166F" w:rsidRDefault="000D166F"/>
    <w:sectPr w:rsidR="000D166F" w:rsidRPr="000D166F" w:rsidSect="00B21B70">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venir">
    <w:altName w:val="Cambria"/>
    <w:panose1 w:val="00000000000000000000"/>
    <w:charset w:val="00"/>
    <w:family w:val="roman"/>
    <w:notTrueType/>
    <w:pitch w:val="default"/>
    <w:sig w:usb0="00000003" w:usb1="00000000" w:usb2="00000000" w:usb3="00000000" w:csb0="00000001" w:csb1="00000000"/>
  </w:font>
  <w:font w:name="Avenir Black">
    <w:altName w:val="Times New Roman"/>
    <w:charset w:val="00"/>
    <w:family w:val="auto"/>
    <w:pitch w:val="variable"/>
    <w:sig w:usb0="800000AF" w:usb1="5000204A" w:usb2="00000000" w:usb3="00000000" w:csb0="0000009B"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auto"/>
    <w:pitch w:val="default"/>
  </w:font>
  <w:font w:name="Helvetica for Caritas">
    <w:altName w:val="Corbel"/>
    <w:charset w:val="0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736C0"/>
    <w:multiLevelType w:val="hybridMultilevel"/>
    <w:tmpl w:val="8CEA5D1C"/>
    <w:lvl w:ilvl="0" w:tplc="040C000F">
      <w:start w:val="1"/>
      <w:numFmt w:val="decimal"/>
      <w:lvlText w:val="%1."/>
      <w:lvlJc w:val="left"/>
      <w:pPr>
        <w:ind w:left="720" w:hanging="360"/>
      </w:p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Wingdings" w:hAnsi="Wingdings"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Wingdings" w:hAnsi="Wingdings"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Wingdings" w:hAnsi="Wingdings" w:hint="default"/>
      </w:rPr>
    </w:lvl>
  </w:abstractNum>
  <w:abstractNum w:abstractNumId="1" w15:restartNumberingAfterBreak="0">
    <w:nsid w:val="246E585D"/>
    <w:multiLevelType w:val="hybridMultilevel"/>
    <w:tmpl w:val="6F2EC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7A529A"/>
    <w:multiLevelType w:val="multilevel"/>
    <w:tmpl w:val="5928BBB4"/>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450C5D"/>
    <w:multiLevelType w:val="hybridMultilevel"/>
    <w:tmpl w:val="8354C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A585D0A"/>
    <w:multiLevelType w:val="multilevel"/>
    <w:tmpl w:val="4A24BD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D93A81"/>
    <w:multiLevelType w:val="hybridMultilevel"/>
    <w:tmpl w:val="549C7B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469834722">
    <w:abstractNumId w:val="4"/>
  </w:num>
  <w:num w:numId="2" w16cid:durableId="801926581">
    <w:abstractNumId w:val="2"/>
  </w:num>
  <w:num w:numId="3" w16cid:durableId="1212691887">
    <w:abstractNumId w:val="3"/>
  </w:num>
  <w:num w:numId="4" w16cid:durableId="538082325">
    <w:abstractNumId w:val="1"/>
  </w:num>
  <w:num w:numId="5" w16cid:durableId="17999550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015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C7"/>
    <w:rsid w:val="00025CC7"/>
    <w:rsid w:val="000D166F"/>
    <w:rsid w:val="00207C18"/>
    <w:rsid w:val="00406F35"/>
    <w:rsid w:val="0087379C"/>
    <w:rsid w:val="00B21B70"/>
    <w:rsid w:val="00C76698"/>
    <w:rsid w:val="00F945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038E"/>
  <w15:chartTrackingRefBased/>
  <w15:docId w15:val="{6BD811FC-CAC0-4892-BE44-DEC9DCDF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25C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semiHidden/>
    <w:unhideWhenUsed/>
    <w:qFormat/>
    <w:rsid w:val="00025C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semiHidden/>
    <w:unhideWhenUsed/>
    <w:qFormat/>
    <w:rsid w:val="00025CC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25CC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25CC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25CC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25CC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25CC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25CC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C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semiHidden/>
    <w:rsid w:val="00025CC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25CC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25CC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25CC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25CC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25CC7"/>
    <w:rPr>
      <w:rFonts w:eastAsiaTheme="majorEastAsia" w:cstheme="majorBidi"/>
      <w:color w:val="595959" w:themeColor="text1" w:themeTint="A6"/>
    </w:rPr>
  </w:style>
  <w:style w:type="character" w:customStyle="1" w:styleId="80">
    <w:name w:val="Заголовок 8 Знак"/>
    <w:basedOn w:val="a0"/>
    <w:link w:val="8"/>
    <w:uiPriority w:val="9"/>
    <w:semiHidden/>
    <w:rsid w:val="00025CC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25CC7"/>
    <w:rPr>
      <w:rFonts w:eastAsiaTheme="majorEastAsia" w:cstheme="majorBidi"/>
      <w:color w:val="272727" w:themeColor="text1" w:themeTint="D8"/>
    </w:rPr>
  </w:style>
  <w:style w:type="paragraph" w:styleId="a3">
    <w:name w:val="Title"/>
    <w:basedOn w:val="a"/>
    <w:next w:val="a"/>
    <w:link w:val="a4"/>
    <w:uiPriority w:val="10"/>
    <w:qFormat/>
    <w:rsid w:val="00025C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025CC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25CC7"/>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rsid w:val="00025CC7"/>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25CC7"/>
    <w:pPr>
      <w:spacing w:before="160"/>
      <w:jc w:val="center"/>
    </w:pPr>
    <w:rPr>
      <w:i/>
      <w:iCs/>
      <w:color w:val="404040" w:themeColor="text1" w:themeTint="BF"/>
    </w:rPr>
  </w:style>
  <w:style w:type="character" w:customStyle="1" w:styleId="a8">
    <w:name w:val="Цитата Знак"/>
    <w:basedOn w:val="a0"/>
    <w:link w:val="a7"/>
    <w:uiPriority w:val="29"/>
    <w:rsid w:val="00025CC7"/>
    <w:rPr>
      <w:i/>
      <w:iCs/>
      <w:color w:val="404040" w:themeColor="text1" w:themeTint="BF"/>
    </w:rPr>
  </w:style>
  <w:style w:type="paragraph" w:styleId="a9">
    <w:name w:val="List Paragraph"/>
    <w:aliases w:val="Paragraphe de liste1,List Paragraph (numbered (a)),Normal 2,Bullet List,FooterText,List Paragraph1,Colorful List Accent 1,numbered,列出段落,列出段落1,Bulletr List Paragraph,List Paragraph2,List Paragraph21,Párrafo de lista1,Parágrafo da Lista1"/>
    <w:basedOn w:val="a"/>
    <w:link w:val="aa"/>
    <w:uiPriority w:val="34"/>
    <w:qFormat/>
    <w:rsid w:val="00025CC7"/>
    <w:pPr>
      <w:ind w:left="720"/>
      <w:contextualSpacing/>
    </w:pPr>
  </w:style>
  <w:style w:type="character" w:styleId="ab">
    <w:name w:val="Intense Emphasis"/>
    <w:basedOn w:val="a0"/>
    <w:uiPriority w:val="21"/>
    <w:qFormat/>
    <w:rsid w:val="00025CC7"/>
    <w:rPr>
      <w:i/>
      <w:iCs/>
      <w:color w:val="0F4761" w:themeColor="accent1" w:themeShade="BF"/>
    </w:rPr>
  </w:style>
  <w:style w:type="paragraph" w:styleId="ac">
    <w:name w:val="Intense Quote"/>
    <w:basedOn w:val="a"/>
    <w:next w:val="a"/>
    <w:link w:val="ad"/>
    <w:uiPriority w:val="30"/>
    <w:qFormat/>
    <w:rsid w:val="00025C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025CC7"/>
    <w:rPr>
      <w:i/>
      <w:iCs/>
      <w:color w:val="0F4761" w:themeColor="accent1" w:themeShade="BF"/>
    </w:rPr>
  </w:style>
  <w:style w:type="character" w:styleId="ae">
    <w:name w:val="Intense Reference"/>
    <w:basedOn w:val="a0"/>
    <w:uiPriority w:val="32"/>
    <w:qFormat/>
    <w:rsid w:val="00025CC7"/>
    <w:rPr>
      <w:b/>
      <w:bCs/>
      <w:smallCaps/>
      <w:color w:val="0F4761" w:themeColor="accent1" w:themeShade="BF"/>
      <w:spacing w:val="5"/>
    </w:rPr>
  </w:style>
  <w:style w:type="table" w:styleId="af">
    <w:name w:val="Table Grid"/>
    <w:basedOn w:val="a1"/>
    <w:uiPriority w:val="39"/>
    <w:rsid w:val="000D166F"/>
    <w:pPr>
      <w:spacing w:after="0" w:line="240" w:lineRule="auto"/>
    </w:pPr>
    <w:rPr>
      <w:rFonts w:ascii="Calibri" w:eastAsia="Calibri" w:hAnsi="Calibri" w:cs="Calibri"/>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0D166F"/>
    <w:rPr>
      <w:color w:val="0000FF"/>
      <w:u w:val="single"/>
    </w:rPr>
  </w:style>
  <w:style w:type="character" w:styleId="af1">
    <w:name w:val="FollowedHyperlink"/>
    <w:uiPriority w:val="99"/>
    <w:semiHidden/>
    <w:unhideWhenUsed/>
    <w:rsid w:val="000D166F"/>
    <w:rPr>
      <w:color w:val="800080"/>
      <w:u w:val="single"/>
    </w:rPr>
  </w:style>
  <w:style w:type="paragraph" w:styleId="af2">
    <w:name w:val="header"/>
    <w:basedOn w:val="a"/>
    <w:link w:val="af3"/>
    <w:uiPriority w:val="99"/>
    <w:unhideWhenUsed/>
    <w:rsid w:val="000D166F"/>
    <w:pPr>
      <w:tabs>
        <w:tab w:val="center" w:pos="4513"/>
        <w:tab w:val="right" w:pos="9026"/>
      </w:tabs>
      <w:spacing w:after="0" w:line="240" w:lineRule="auto"/>
    </w:pPr>
    <w:rPr>
      <w:rFonts w:ascii="Calibri" w:eastAsia="Calibri" w:hAnsi="Calibri" w:cs="Calibri"/>
      <w:kern w:val="0"/>
      <w:sz w:val="20"/>
      <w:szCs w:val="22"/>
      <w:lang w:val="en-IE"/>
      <w14:ligatures w14:val="none"/>
    </w:rPr>
  </w:style>
  <w:style w:type="character" w:customStyle="1" w:styleId="af3">
    <w:name w:val="Верхній колонтитул Знак"/>
    <w:basedOn w:val="a0"/>
    <w:link w:val="af2"/>
    <w:uiPriority w:val="99"/>
    <w:rsid w:val="000D166F"/>
    <w:rPr>
      <w:rFonts w:ascii="Calibri" w:eastAsia="Calibri" w:hAnsi="Calibri" w:cs="Calibri"/>
      <w:kern w:val="0"/>
      <w:sz w:val="20"/>
      <w:szCs w:val="22"/>
      <w:lang w:val="en-IE"/>
      <w14:ligatures w14:val="none"/>
    </w:rPr>
  </w:style>
  <w:style w:type="paragraph" w:styleId="af4">
    <w:name w:val="footer"/>
    <w:basedOn w:val="a"/>
    <w:link w:val="af5"/>
    <w:unhideWhenUsed/>
    <w:rsid w:val="000D166F"/>
    <w:pPr>
      <w:tabs>
        <w:tab w:val="center" w:pos="4513"/>
        <w:tab w:val="right" w:pos="9026"/>
      </w:tabs>
      <w:spacing w:after="0" w:line="240" w:lineRule="auto"/>
    </w:pPr>
    <w:rPr>
      <w:rFonts w:ascii="Calibri" w:eastAsia="Calibri" w:hAnsi="Calibri" w:cs="Calibri"/>
      <w:kern w:val="0"/>
      <w:sz w:val="20"/>
      <w:szCs w:val="22"/>
      <w:lang w:val="en-IE"/>
      <w14:ligatures w14:val="none"/>
    </w:rPr>
  </w:style>
  <w:style w:type="character" w:customStyle="1" w:styleId="af5">
    <w:name w:val="Нижній колонтитул Знак"/>
    <w:basedOn w:val="a0"/>
    <w:link w:val="af4"/>
    <w:rsid w:val="000D166F"/>
    <w:rPr>
      <w:rFonts w:ascii="Calibri" w:eastAsia="Calibri" w:hAnsi="Calibri" w:cs="Calibri"/>
      <w:kern w:val="0"/>
      <w:sz w:val="20"/>
      <w:szCs w:val="22"/>
      <w:lang w:val="en-IE"/>
      <w14:ligatures w14:val="none"/>
    </w:rPr>
  </w:style>
  <w:style w:type="paragraph" w:styleId="af6">
    <w:name w:val="Balloon Text"/>
    <w:basedOn w:val="a"/>
    <w:link w:val="af7"/>
    <w:uiPriority w:val="99"/>
    <w:semiHidden/>
    <w:unhideWhenUsed/>
    <w:rsid w:val="000D166F"/>
    <w:pPr>
      <w:spacing w:after="0" w:line="240" w:lineRule="auto"/>
    </w:pPr>
    <w:rPr>
      <w:rFonts w:ascii="Tahoma" w:eastAsia="Calibri" w:hAnsi="Tahoma" w:cs="Calibri"/>
      <w:kern w:val="0"/>
      <w:sz w:val="16"/>
      <w:szCs w:val="16"/>
      <w:lang w:val="en-IE"/>
      <w14:ligatures w14:val="none"/>
    </w:rPr>
  </w:style>
  <w:style w:type="character" w:customStyle="1" w:styleId="af7">
    <w:name w:val="Текст у виносці Знак"/>
    <w:basedOn w:val="a0"/>
    <w:link w:val="af6"/>
    <w:uiPriority w:val="99"/>
    <w:semiHidden/>
    <w:rsid w:val="000D166F"/>
    <w:rPr>
      <w:rFonts w:ascii="Tahoma" w:eastAsia="Calibri" w:hAnsi="Tahoma" w:cs="Calibri"/>
      <w:kern w:val="0"/>
      <w:sz w:val="16"/>
      <w:szCs w:val="16"/>
      <w:lang w:val="en-IE"/>
      <w14:ligatures w14:val="none"/>
    </w:rPr>
  </w:style>
  <w:style w:type="paragraph" w:styleId="af8">
    <w:name w:val="footnote text"/>
    <w:basedOn w:val="a"/>
    <w:link w:val="af9"/>
    <w:unhideWhenUsed/>
    <w:rsid w:val="000D166F"/>
    <w:pPr>
      <w:spacing w:after="0" w:line="240" w:lineRule="auto"/>
    </w:pPr>
    <w:rPr>
      <w:rFonts w:ascii="Calibri" w:eastAsia="Calibri" w:hAnsi="Calibri" w:cs="Calibri"/>
      <w:kern w:val="0"/>
      <w:sz w:val="20"/>
      <w:szCs w:val="20"/>
      <w:lang w:val="en-IE"/>
      <w14:ligatures w14:val="none"/>
    </w:rPr>
  </w:style>
  <w:style w:type="character" w:customStyle="1" w:styleId="af9">
    <w:name w:val="Текст виноски Знак"/>
    <w:basedOn w:val="a0"/>
    <w:link w:val="af8"/>
    <w:rsid w:val="000D166F"/>
    <w:rPr>
      <w:rFonts w:ascii="Calibri" w:eastAsia="Calibri" w:hAnsi="Calibri" w:cs="Calibri"/>
      <w:kern w:val="0"/>
      <w:sz w:val="20"/>
      <w:szCs w:val="20"/>
      <w:lang w:val="en-IE"/>
      <w14:ligatures w14:val="none"/>
    </w:rPr>
  </w:style>
  <w:style w:type="character" w:styleId="afa">
    <w:name w:val="footnote reference"/>
    <w:unhideWhenUsed/>
    <w:rsid w:val="000D166F"/>
    <w:rPr>
      <w:vertAlign w:val="superscript"/>
    </w:rPr>
  </w:style>
  <w:style w:type="character" w:styleId="afb">
    <w:name w:val="annotation reference"/>
    <w:rsid w:val="000D166F"/>
    <w:rPr>
      <w:sz w:val="16"/>
      <w:szCs w:val="16"/>
    </w:rPr>
  </w:style>
  <w:style w:type="paragraph" w:styleId="afc">
    <w:name w:val="annotation text"/>
    <w:basedOn w:val="a"/>
    <w:link w:val="afd"/>
    <w:rsid w:val="000D166F"/>
    <w:pPr>
      <w:spacing w:after="200" w:line="240" w:lineRule="auto"/>
    </w:pPr>
    <w:rPr>
      <w:rFonts w:ascii="Calibri" w:eastAsia="Calibri" w:hAnsi="Calibri" w:cs="Calibri"/>
      <w:kern w:val="0"/>
      <w:sz w:val="20"/>
      <w:szCs w:val="20"/>
      <w:lang w:val="en-GB"/>
      <w14:ligatures w14:val="none"/>
    </w:rPr>
  </w:style>
  <w:style w:type="character" w:customStyle="1" w:styleId="afd">
    <w:name w:val="Текст примітки Знак"/>
    <w:basedOn w:val="a0"/>
    <w:link w:val="afc"/>
    <w:rsid w:val="000D166F"/>
    <w:rPr>
      <w:rFonts w:ascii="Calibri" w:eastAsia="Calibri" w:hAnsi="Calibri" w:cs="Calibri"/>
      <w:kern w:val="0"/>
      <w:sz w:val="20"/>
      <w:szCs w:val="20"/>
      <w:lang w:val="en-GB"/>
      <w14:ligatures w14:val="none"/>
    </w:rPr>
  </w:style>
  <w:style w:type="paragraph" w:styleId="afe">
    <w:name w:val="No Spacing"/>
    <w:link w:val="aff"/>
    <w:uiPriority w:val="1"/>
    <w:qFormat/>
    <w:rsid w:val="000D166F"/>
    <w:pPr>
      <w:spacing w:after="0" w:line="240" w:lineRule="auto"/>
    </w:pPr>
    <w:rPr>
      <w:rFonts w:ascii="Calibri" w:eastAsia="Calibri" w:hAnsi="Calibri" w:cs="Calibri"/>
      <w:kern w:val="0"/>
      <w:sz w:val="22"/>
      <w:szCs w:val="22"/>
      <w:lang w:val="en-IE"/>
      <w14:ligatures w14:val="none"/>
    </w:rPr>
  </w:style>
  <w:style w:type="paragraph" w:styleId="aff0">
    <w:name w:val="TOC Heading"/>
    <w:basedOn w:val="1"/>
    <w:next w:val="a"/>
    <w:uiPriority w:val="39"/>
    <w:semiHidden/>
    <w:unhideWhenUsed/>
    <w:qFormat/>
    <w:rsid w:val="000D166F"/>
    <w:pPr>
      <w:spacing w:before="480" w:after="0" w:line="276" w:lineRule="auto"/>
      <w:outlineLvl w:val="9"/>
    </w:pPr>
    <w:rPr>
      <w:rFonts w:ascii="Cambria" w:eastAsia="Times New Roman" w:hAnsi="Cambria" w:cs="Calibri"/>
      <w:b/>
      <w:bCs/>
      <w:color w:val="365F91"/>
      <w:kern w:val="0"/>
      <w:sz w:val="28"/>
      <w:szCs w:val="28"/>
      <w:lang w:val="en-US"/>
      <w14:ligatures w14:val="none"/>
    </w:rPr>
  </w:style>
  <w:style w:type="paragraph" w:styleId="11">
    <w:name w:val="toc 1"/>
    <w:basedOn w:val="a"/>
    <w:next w:val="a"/>
    <w:autoRedefine/>
    <w:uiPriority w:val="39"/>
    <w:unhideWhenUsed/>
    <w:rsid w:val="000D166F"/>
    <w:pPr>
      <w:spacing w:after="100" w:line="240" w:lineRule="auto"/>
    </w:pPr>
    <w:rPr>
      <w:rFonts w:ascii="Calibri" w:eastAsia="Calibri" w:hAnsi="Calibri" w:cs="Calibri"/>
      <w:kern w:val="0"/>
      <w:sz w:val="20"/>
      <w:szCs w:val="22"/>
      <w:lang w:val="en-IE"/>
      <w14:ligatures w14:val="none"/>
    </w:rPr>
  </w:style>
  <w:style w:type="paragraph" w:styleId="aff1">
    <w:name w:val="Normal (Web)"/>
    <w:basedOn w:val="a"/>
    <w:uiPriority w:val="99"/>
    <w:unhideWhenUsed/>
    <w:rsid w:val="000D166F"/>
    <w:pPr>
      <w:spacing w:before="94" w:after="94" w:line="240" w:lineRule="auto"/>
    </w:pPr>
    <w:rPr>
      <w:rFonts w:ascii="Times New Roman" w:eastAsia="Times New Roman" w:hAnsi="Times New Roman" w:cs="Calibri"/>
      <w:kern w:val="0"/>
      <w:lang w:val="en-US"/>
      <w14:ligatures w14:val="none"/>
    </w:rPr>
  </w:style>
  <w:style w:type="character" w:styleId="aff2">
    <w:name w:val="Emphasis"/>
    <w:uiPriority w:val="20"/>
    <w:qFormat/>
    <w:rsid w:val="000D166F"/>
    <w:rPr>
      <w:i/>
      <w:iCs/>
    </w:rPr>
  </w:style>
  <w:style w:type="paragraph" w:styleId="aff3">
    <w:name w:val="annotation subject"/>
    <w:basedOn w:val="afc"/>
    <w:next w:val="afc"/>
    <w:link w:val="aff4"/>
    <w:uiPriority w:val="99"/>
    <w:semiHidden/>
    <w:unhideWhenUsed/>
    <w:rsid w:val="000D166F"/>
    <w:pPr>
      <w:spacing w:after="0"/>
    </w:pPr>
    <w:rPr>
      <w:b/>
      <w:bCs/>
    </w:rPr>
  </w:style>
  <w:style w:type="character" w:customStyle="1" w:styleId="aff4">
    <w:name w:val="Тема примітки Знак"/>
    <w:basedOn w:val="afd"/>
    <w:link w:val="aff3"/>
    <w:uiPriority w:val="99"/>
    <w:semiHidden/>
    <w:rsid w:val="000D166F"/>
    <w:rPr>
      <w:rFonts w:ascii="Calibri" w:eastAsia="Calibri" w:hAnsi="Calibri" w:cs="Calibri"/>
      <w:b/>
      <w:bCs/>
      <w:kern w:val="0"/>
      <w:sz w:val="20"/>
      <w:szCs w:val="20"/>
      <w:lang w:val="en-GB"/>
      <w14:ligatures w14:val="none"/>
    </w:rPr>
  </w:style>
  <w:style w:type="paragraph" w:styleId="aff5">
    <w:name w:val="Revision"/>
    <w:hidden/>
    <w:uiPriority w:val="99"/>
    <w:semiHidden/>
    <w:rsid w:val="000D166F"/>
    <w:pPr>
      <w:spacing w:after="0" w:line="240" w:lineRule="auto"/>
    </w:pPr>
    <w:rPr>
      <w:rFonts w:ascii="Calibri" w:eastAsia="Calibri" w:hAnsi="Calibri" w:cs="Calibri"/>
      <w:kern w:val="0"/>
      <w:sz w:val="22"/>
      <w:szCs w:val="22"/>
      <w:lang w:val="en-IE"/>
      <w14:ligatures w14:val="none"/>
    </w:rPr>
  </w:style>
  <w:style w:type="character" w:styleId="aff6">
    <w:name w:val="line number"/>
    <w:basedOn w:val="a0"/>
    <w:uiPriority w:val="99"/>
    <w:semiHidden/>
    <w:unhideWhenUsed/>
    <w:rsid w:val="000D166F"/>
  </w:style>
  <w:style w:type="character" w:customStyle="1" w:styleId="aff">
    <w:name w:val="Без інтервалів Знак"/>
    <w:basedOn w:val="a0"/>
    <w:link w:val="afe"/>
    <w:uiPriority w:val="1"/>
    <w:rsid w:val="000D166F"/>
    <w:rPr>
      <w:rFonts w:ascii="Calibri" w:eastAsia="Calibri" w:hAnsi="Calibri" w:cs="Calibri"/>
      <w:kern w:val="0"/>
      <w:sz w:val="22"/>
      <w:szCs w:val="22"/>
      <w:lang w:val="en-IE"/>
      <w14:ligatures w14:val="none"/>
    </w:rPr>
  </w:style>
  <w:style w:type="character" w:styleId="aff7">
    <w:name w:val="page number"/>
    <w:basedOn w:val="a0"/>
    <w:uiPriority w:val="99"/>
    <w:semiHidden/>
    <w:unhideWhenUsed/>
    <w:rsid w:val="000D166F"/>
  </w:style>
  <w:style w:type="paragraph" w:customStyle="1" w:styleId="Pa14">
    <w:name w:val="Pa14"/>
    <w:basedOn w:val="a"/>
    <w:next w:val="a"/>
    <w:uiPriority w:val="99"/>
    <w:rsid w:val="000D166F"/>
    <w:pPr>
      <w:autoSpaceDE w:val="0"/>
      <w:autoSpaceDN w:val="0"/>
      <w:adjustRightInd w:val="0"/>
      <w:spacing w:after="0" w:line="241" w:lineRule="atLeast"/>
    </w:pPr>
    <w:rPr>
      <w:rFonts w:ascii="Avenir" w:eastAsia="Calibri" w:hAnsi="Avenir" w:cs="Calibri"/>
      <w:kern w:val="0"/>
      <w:lang w:val="en-GB"/>
      <w14:ligatures w14:val="none"/>
    </w:rPr>
  </w:style>
  <w:style w:type="character" w:customStyle="1" w:styleId="A20">
    <w:name w:val="A2"/>
    <w:uiPriority w:val="99"/>
    <w:rsid w:val="000D166F"/>
    <w:rPr>
      <w:rFonts w:cs="Avenir"/>
      <w:color w:val="000000"/>
      <w:sz w:val="18"/>
      <w:szCs w:val="18"/>
    </w:rPr>
  </w:style>
  <w:style w:type="paragraph" w:customStyle="1" w:styleId="Pa11">
    <w:name w:val="Pa11"/>
    <w:basedOn w:val="a"/>
    <w:next w:val="a"/>
    <w:uiPriority w:val="99"/>
    <w:rsid w:val="000D166F"/>
    <w:pPr>
      <w:autoSpaceDE w:val="0"/>
      <w:autoSpaceDN w:val="0"/>
      <w:adjustRightInd w:val="0"/>
      <w:spacing w:after="0" w:line="241" w:lineRule="atLeast"/>
    </w:pPr>
    <w:rPr>
      <w:rFonts w:ascii="Avenir Black" w:eastAsia="Calibri" w:hAnsi="Avenir Black" w:cs="Calibri"/>
      <w:kern w:val="0"/>
      <w:lang w:val="en-GB"/>
      <w14:ligatures w14:val="none"/>
    </w:rPr>
  </w:style>
  <w:style w:type="paragraph" w:customStyle="1" w:styleId="Default">
    <w:name w:val="Default"/>
    <w:qFormat/>
    <w:rsid w:val="000D166F"/>
    <w:pPr>
      <w:autoSpaceDE w:val="0"/>
      <w:autoSpaceDN w:val="0"/>
      <w:adjustRightInd w:val="0"/>
      <w:spacing w:after="0" w:line="240" w:lineRule="auto"/>
    </w:pPr>
    <w:rPr>
      <w:rFonts w:ascii="Avenir Black" w:eastAsia="Calibri" w:hAnsi="Avenir Black" w:cs="Avenir Black"/>
      <w:color w:val="000000"/>
      <w:kern w:val="0"/>
      <w:lang w:val="en-GB"/>
      <w14:ligatures w14:val="none"/>
    </w:rPr>
  </w:style>
  <w:style w:type="paragraph" w:customStyle="1" w:styleId="CI-TitoloSezione">
    <w:name w:val="CI - Titolo Sezione"/>
    <w:basedOn w:val="a"/>
    <w:qFormat/>
    <w:rsid w:val="000D166F"/>
    <w:pPr>
      <w:spacing w:after="0" w:line="240" w:lineRule="auto"/>
      <w:jc w:val="center"/>
    </w:pPr>
    <w:rPr>
      <w:rFonts w:ascii="Garamond" w:eastAsia="Calibri" w:hAnsi="Garamond" w:cstheme="minorHAnsi"/>
      <w:b/>
      <w:color w:val="000000" w:themeColor="text1"/>
      <w:kern w:val="0"/>
      <w:sz w:val="26"/>
      <w:szCs w:val="26"/>
      <w:lang w:val="en-GB"/>
      <w14:ligatures w14:val="none"/>
    </w:rPr>
  </w:style>
  <w:style w:type="paragraph" w:customStyle="1" w:styleId="CI-sottosezione">
    <w:name w:val="CI-sottosezione"/>
    <w:basedOn w:val="CI-TitoloSezione"/>
    <w:qFormat/>
    <w:rsid w:val="000D166F"/>
    <w:rPr>
      <w:sz w:val="22"/>
    </w:rPr>
  </w:style>
  <w:style w:type="character" w:customStyle="1" w:styleId="aa">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basedOn w:val="a0"/>
    <w:link w:val="a9"/>
    <w:uiPriority w:val="34"/>
    <w:rsid w:val="000D166F"/>
  </w:style>
  <w:style w:type="character" w:customStyle="1" w:styleId="tlid-translation">
    <w:name w:val="tlid-translation"/>
    <w:basedOn w:val="a0"/>
    <w:rsid w:val="000D166F"/>
  </w:style>
  <w:style w:type="paragraph" w:customStyle="1" w:styleId="ZDGName">
    <w:name w:val="Z_DGName"/>
    <w:basedOn w:val="a"/>
    <w:rsid w:val="000D166F"/>
    <w:pPr>
      <w:widowControl w:val="0"/>
      <w:spacing w:after="0" w:line="240" w:lineRule="auto"/>
      <w:ind w:right="85"/>
      <w:jc w:val="both"/>
    </w:pPr>
    <w:rPr>
      <w:rFonts w:ascii="Arial" w:eastAsia="Times New Roman" w:hAnsi="Arial" w:cs="Arial"/>
      <w:kern w:val="0"/>
      <w:sz w:val="16"/>
      <w:szCs w:val="20"/>
      <w:lang w:val="en-GB"/>
      <w14:ligatures w14:val="none"/>
    </w:rPr>
  </w:style>
  <w:style w:type="character" w:customStyle="1" w:styleId="12">
    <w:name w:val="Незакрита згадка1"/>
    <w:basedOn w:val="a0"/>
    <w:uiPriority w:val="99"/>
    <w:semiHidden/>
    <w:unhideWhenUsed/>
    <w:rsid w:val="000D166F"/>
    <w:rPr>
      <w:color w:val="605E5C"/>
      <w:shd w:val="clear" w:color="auto" w:fill="E1DFDD"/>
    </w:rPr>
  </w:style>
  <w:style w:type="character" w:customStyle="1" w:styleId="21">
    <w:name w:val="Незакрита згадка2"/>
    <w:basedOn w:val="a0"/>
    <w:uiPriority w:val="99"/>
    <w:semiHidden/>
    <w:unhideWhenUsed/>
    <w:rsid w:val="000D166F"/>
    <w:rPr>
      <w:color w:val="605E5C"/>
      <w:shd w:val="clear" w:color="auto" w:fill="E1DFDD"/>
    </w:rPr>
  </w:style>
  <w:style w:type="paragraph" w:customStyle="1" w:styleId="xs5">
    <w:name w:val="x_s5"/>
    <w:basedOn w:val="a"/>
    <w:rsid w:val="000D166F"/>
    <w:pPr>
      <w:spacing w:after="0" w:line="240" w:lineRule="auto"/>
    </w:pPr>
    <w:rPr>
      <w:rFonts w:ascii="Times New Roman" w:hAnsi="Times New Roman" w:cs="Calibri"/>
      <w:kern w:val="0"/>
      <w:lang w:val="en-US"/>
      <w14:ligatures w14:val="none"/>
    </w:rPr>
  </w:style>
  <w:style w:type="character" w:customStyle="1" w:styleId="xbumpedfont15">
    <w:name w:val="x_bumpedfont15"/>
    <w:basedOn w:val="a0"/>
    <w:rsid w:val="000D166F"/>
  </w:style>
  <w:style w:type="character" w:styleId="aff8">
    <w:name w:val="Unresolved Mention"/>
    <w:basedOn w:val="a0"/>
    <w:uiPriority w:val="99"/>
    <w:semiHidden/>
    <w:unhideWhenUsed/>
    <w:rsid w:val="000D166F"/>
    <w:rPr>
      <w:color w:val="605E5C"/>
      <w:shd w:val="clear" w:color="auto" w:fill="E1DFDD"/>
    </w:rPr>
  </w:style>
  <w:style w:type="paragraph" w:customStyle="1" w:styleId="13">
    <w:name w:val="Звичайний1"/>
    <w:rsid w:val="000D166F"/>
    <w:pPr>
      <w:widowControl w:val="0"/>
      <w:spacing w:after="0" w:line="240" w:lineRule="auto"/>
    </w:pPr>
    <w:rPr>
      <w:rFonts w:ascii="Helvetica Neue" w:eastAsia="Helvetica Neue" w:hAnsi="Helvetica Neue" w:cs="Helvetica Neue"/>
      <w:color w:val="000000"/>
      <w:kern w:val="0"/>
      <w:sz w:val="22"/>
      <w:szCs w:val="22"/>
      <w:lang w:eastAsia="uk-UA"/>
      <w14:ligatures w14:val="none"/>
    </w:rPr>
  </w:style>
  <w:style w:type="paragraph" w:customStyle="1" w:styleId="14">
    <w:name w:val="Обычный1"/>
    <w:rsid w:val="000D166F"/>
    <w:pPr>
      <w:spacing w:after="0" w:line="240" w:lineRule="auto"/>
    </w:pPr>
    <w:rPr>
      <w:rFonts w:ascii="Helvetica Neue" w:eastAsia="Helvetica Neue" w:hAnsi="Helvetica Neue" w:cs="Helvetica Neue"/>
      <w:color w:val="000000"/>
      <w:kern w:val="0"/>
      <w:sz w:val="22"/>
      <w:szCs w:val="22"/>
      <w:lang w:eastAsia="uk-UA"/>
      <w14:ligatures w14:val="none"/>
    </w:rPr>
  </w:style>
  <w:style w:type="paragraph" w:customStyle="1" w:styleId="22">
    <w:name w:val="Звичайний2"/>
    <w:rsid w:val="000D166F"/>
    <w:pPr>
      <w:suppressAutoHyphens/>
      <w:autoSpaceDN w:val="0"/>
      <w:spacing w:after="0" w:line="240" w:lineRule="auto"/>
    </w:pPr>
    <w:rPr>
      <w:rFonts w:ascii="Helvetica for Caritas" w:eastAsia="Helvetica Neue" w:hAnsi="Helvetica for Caritas" w:cs="Helvetica Neue"/>
      <w:kern w:val="0"/>
      <w:sz w:val="22"/>
      <w:lang w:val="en-GB"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4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z3IbEMNz92/?next=%2Faccounts%2Fsignup%2F" TargetMode="External"/><Relationship Id="rId18" Type="http://schemas.openxmlformats.org/officeDocument/2006/relationships/hyperlink" Target="https://www.instagram.com/p/CrlBHx9NoNa/?next=%2Faccounts%2Fsignup%2F" TargetMode="External"/><Relationship Id="rId26" Type="http://schemas.openxmlformats.org/officeDocument/2006/relationships/hyperlink" Target="https://www.facebook.com/caritaszolochiv/posts/pfbid0a428C8q5i2N9kPtgxgEY5CH6B6U5G5QtqoDQgtxpFHLZGD8ogChUdFCa8UaQReeil" TargetMode="External"/><Relationship Id="rId39" Type="http://schemas.openxmlformats.org/officeDocument/2006/relationships/fontTable" Target="fontTable.xml"/><Relationship Id="rId21" Type="http://schemas.openxmlformats.org/officeDocument/2006/relationships/hyperlink" Target="https://www.facebook.com/caritaszolochiv/posts/pfbid0JRgiJCHTAtbYrQwfWyMuj1BfWGRCbh2ZvwJaAQ79u3CdmYq3zQfH7pnaNjSoqvWFl" TargetMode="External"/><Relationship Id="rId34" Type="http://schemas.openxmlformats.org/officeDocument/2006/relationships/hyperlink" Target="https://caritas-zolochiv.org/uk/news/bf-karitas-zolochiv-ugkts-vidznachyly-vsesvitnij-den-dytyny-u-seli-sasiv/" TargetMode="External"/><Relationship Id="rId7" Type="http://schemas.openxmlformats.org/officeDocument/2006/relationships/hyperlink" Target="https://www.instagram.com/p/CqSO1HrDTL2/?next=%2Faccounts%2Fsignup%2F" TargetMode="External"/><Relationship Id="rId12" Type="http://schemas.openxmlformats.org/officeDocument/2006/relationships/hyperlink" Target="https://www.facebook.com/caritaszolochiv/posts/pfbid0poTohdfjdWbY3poLUBVF2wQFAdMwek8bmkvvTDH2ZA4u58NkbTKLybMyBZKQbuxvl" TargetMode="External"/><Relationship Id="rId17" Type="http://schemas.openxmlformats.org/officeDocument/2006/relationships/hyperlink" Target="https://www.facebook.com/caritaszolochiv/posts/pfbid02aPnZ1bY8K9K6tzb4uc6vk8RLhRE1rVgqLVC98R9QQx3pFe8tghCxZSf4YjUqNmvfl" TargetMode="External"/><Relationship Id="rId25" Type="http://schemas.openxmlformats.org/officeDocument/2006/relationships/hyperlink" Target="https://www.facebook.com/caritaszolochiv/posts/pfbid0HbR16ch4qA384mq5RxEEqdm9HuVQfd5qchszYfJcMtX2mNh4XXCS9JmpWLGgUTzal" TargetMode="External"/><Relationship Id="rId33" Type="http://schemas.openxmlformats.org/officeDocument/2006/relationships/hyperlink" Target="https://zolochiv.net/bf-karitas-zolochiv-uhkts-proviv-tabir-dlia-ditey-vpo-video/" TargetMode="External"/><Relationship Id="rId38" Type="http://schemas.openxmlformats.org/officeDocument/2006/relationships/hyperlink" Target="https://www.facebook.com/story.php?story_fbid=383880383981129&amp;id=100070775126895&amp;mibextid=WC7FNe" TargetMode="External"/><Relationship Id="rId2" Type="http://schemas.openxmlformats.org/officeDocument/2006/relationships/styles" Target="styles.xml"/><Relationship Id="rId16" Type="http://schemas.openxmlformats.org/officeDocument/2006/relationships/hyperlink" Target="https://www.instagram.com/reel/CoxasamDp2w/?next=%2Faccounts%2Fsignup%2F" TargetMode="External"/><Relationship Id="rId20" Type="http://schemas.openxmlformats.org/officeDocument/2006/relationships/hyperlink" Target="https://www.facebook.com/caritaszolochiv/posts/pfbid0y15BpFYEgJ8BtiKszkpmSZdENaG5WNYskrdWfgrAEc9cpxhXyPwPU68RioYCxVsEl" TargetMode="External"/><Relationship Id="rId29" Type="http://schemas.openxmlformats.org/officeDocument/2006/relationships/hyperlink" Target="https://www.facebook.com/caritaszolochiv/posts/pfbid028MzjuJHChRtt4NzyAQZnez7pJDwJi5yNkYvmDwJhvEYBjNAzK8gTrwvBXreDnttl" TargetMode="External"/><Relationship Id="rId1" Type="http://schemas.openxmlformats.org/officeDocument/2006/relationships/numbering" Target="numbering.xml"/><Relationship Id="rId6" Type="http://schemas.openxmlformats.org/officeDocument/2006/relationships/hyperlink" Target="https://www.facebook.com/caritaszolochiv/posts/pfbid0doTVMeWN6Lbeyei6XvhRV7crieDJNex49zmrtXcLg4QS5MVL1FqeYYZf1WPwkGU5l" TargetMode="External"/><Relationship Id="rId11" Type="http://schemas.openxmlformats.org/officeDocument/2006/relationships/hyperlink" Target="https://www.facebook.com/caritaszolochiv/posts/pfbid02994SqR2q2CypMmiuBgA8Tv5RTcdALjrVm2oBvwZTKQQes5H2Gzw9bk3cC5nLuCkil" TargetMode="External"/><Relationship Id="rId24" Type="http://schemas.openxmlformats.org/officeDocument/2006/relationships/hyperlink" Target="https://www.facebook.com/caritaszolochiv/posts/pfbid02o65cSkKZYHyTVvxFR9yRWM4XQTnEmfpqXTudFzmizMdWjwduvb3gs1Cg3JkZsSbPl" TargetMode="External"/><Relationship Id="rId32" Type="http://schemas.openxmlformats.org/officeDocument/2006/relationships/hyperlink" Target="https://zolochiv.net/u-zolochivskomu-rayoni-provely-litniy-tabir-dlia-ditey-viyskovykh-video/" TargetMode="External"/><Relationship Id="rId37" Type="http://schemas.openxmlformats.org/officeDocument/2006/relationships/hyperlink" Target="https://www.facebook.com/story.php?story_fbid=389857336716767&amp;id=100070775126895&amp;mibextid=WC7FNe" TargetMode="External"/><Relationship Id="rId40" Type="http://schemas.openxmlformats.org/officeDocument/2006/relationships/theme" Target="theme/theme1.xml"/><Relationship Id="rId5" Type="http://schemas.openxmlformats.org/officeDocument/2006/relationships/hyperlink" Target="https://www.facebook.com/caritaszolochiv/posts/pfbid02erqDb68SZjAHF1Ftbmy6dC5bpmdPwwQETut49RmyTgtqQVyZ6DyreKN3ykq7Lz9Gl" TargetMode="External"/><Relationship Id="rId15" Type="http://schemas.openxmlformats.org/officeDocument/2006/relationships/hyperlink" Target="https://www.facebook.com/caritaszolochiv/posts/pfbid02KyEgjAGV12n4LKCtLkTfYvZYYtwxJEzYdLqV4yBBYMugGzSJw7UAbhceLdXEp7oMl" TargetMode="External"/><Relationship Id="rId23" Type="http://schemas.openxmlformats.org/officeDocument/2006/relationships/hyperlink" Target="https://www.facebook.com/caritaszolochiv/posts/pfbid02jiNkTZqRuHKf9iw2JKN58yjnQ5wRCiuvAgXYJb25zH7BeGyFrXvbAxiAbokNs6U4l" TargetMode="External"/><Relationship Id="rId28" Type="http://schemas.openxmlformats.org/officeDocument/2006/relationships/hyperlink" Target="https://www.facebook.com/caritaszolochiv/posts/pfbid02xzxnxptJKJbadXBaHsg924EEztZhoEby4a1GSJ2Pb3YjQuE6LSXBQteeHC5ce2uwl" TargetMode="External"/><Relationship Id="rId36" Type="http://schemas.openxmlformats.org/officeDocument/2006/relationships/hyperlink" Target="https://www.facebook.com/story.php?story_fbid=408150278220806&amp;id=100070775126895&amp;mibextid=CTbP7E" TargetMode="External"/><Relationship Id="rId10" Type="http://schemas.openxmlformats.org/officeDocument/2006/relationships/hyperlink" Target="https://www.instagram.com/p/Cs-sAIctAtl/?next=%2Faccounts%2Fsignup%2F" TargetMode="External"/><Relationship Id="rId19" Type="http://schemas.openxmlformats.org/officeDocument/2006/relationships/hyperlink" Target="https://www.instagram.com/p/Cs5okhutqSV/?next=%2Faccounts%2Fsignup%2F" TargetMode="External"/><Relationship Id="rId31" Type="http://schemas.openxmlformats.org/officeDocument/2006/relationships/hyperlink" Target="https://zolochiv.net/cheska-delehatsiia-zavitala-na-sotsialnu-fermu-u-zolochivskomu-rayoni-video/?fbclid=IwAR30fQxieZp5MxOQrF4cFeW1LY1DewsK6WyBnU0ukOohz9ViyQ8EgyeaSxA_aem_AWPZ9s3VWAvrd1s7Hlfzsp2oTfil9TtVkYuLwvMBcnyURAP5DTwRtPBH0xzmu_1Omt4" TargetMode="External"/><Relationship Id="rId4" Type="http://schemas.openxmlformats.org/officeDocument/2006/relationships/webSettings" Target="webSettings.xml"/><Relationship Id="rId9" Type="http://schemas.openxmlformats.org/officeDocument/2006/relationships/hyperlink" Target="https://www.facebook.com/caritaszolochiv/posts/pfbid02h59upTajEjqmZXkHhMftRnqAjzyVHq9fB6JYWMayUHRtKnyeSz3F4prScs4Uetvfl" TargetMode="External"/><Relationship Id="rId14" Type="http://schemas.openxmlformats.org/officeDocument/2006/relationships/hyperlink" Target="https://www.facebook.com/caritaszolochiv/posts/pfbid032kqVf9agQwfTjFcPh7uvuCFtHwqnkHfVEUbkbDSMUomx2ZFyHudhKrYr8jRkraWfl" TargetMode="External"/><Relationship Id="rId22" Type="http://schemas.openxmlformats.org/officeDocument/2006/relationships/hyperlink" Target="https://www.instagram.com/p/CwCwzmttVZc/?next=%2Faccounts%2Fsignup%2F" TargetMode="External"/><Relationship Id="rId27" Type="http://schemas.openxmlformats.org/officeDocument/2006/relationships/hyperlink" Target="https://www.facebook.com/caritaszolochiv/posts/pfbid02GZ4T6uNqEEUNo6Kh7Cu5ubGKER6tQYEPaEXiancuCNVEqGCtQ9tieySwpa645x3l" TargetMode="External"/><Relationship Id="rId30" Type="http://schemas.openxmlformats.org/officeDocument/2006/relationships/hyperlink" Target="https://www.facebook.com/reel/3722268584708749/" TargetMode="External"/><Relationship Id="rId35" Type="http://schemas.openxmlformats.org/officeDocument/2006/relationships/hyperlink" Target="https://caritas-zolochiv.org/uk/news/prostir-druzhnij-do-dytyny-razom-z-bf-karitas-zolochiv-ugkts-u-dytyachomu-budynku-seli-sasiv-zustriv-svyatogo-mykolaya/" TargetMode="External"/><Relationship Id="rId8" Type="http://schemas.openxmlformats.org/officeDocument/2006/relationships/hyperlink" Target="https://www.facebook.com/caritaszolochiv/posts/pfbid0PsXBNJyg1js5jfesPmBJ2VH84jobLk67pehBJf62gtPBS5L9iCPapGcmdFNHWVWk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33933</Words>
  <Characters>19343</Characters>
  <Application>Microsoft Office Word</Application>
  <DocSecurity>0</DocSecurity>
  <Lines>161</Lines>
  <Paragraphs>106</Paragraphs>
  <ScaleCrop>false</ScaleCrop>
  <Company/>
  <LinksUpToDate>false</LinksUpToDate>
  <CharactersWithSpaces>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Домерецький</dc:creator>
  <cp:keywords/>
  <dc:description/>
  <cp:lastModifiedBy>Ярослав Домерецький</cp:lastModifiedBy>
  <cp:revision>4</cp:revision>
  <dcterms:created xsi:type="dcterms:W3CDTF">2024-04-08T14:50:00Z</dcterms:created>
  <dcterms:modified xsi:type="dcterms:W3CDTF">2024-04-08T15:11:00Z</dcterms:modified>
</cp:coreProperties>
</file>